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5AB0" w14:textId="77777777" w:rsidR="002410CD" w:rsidRPr="002D777C" w:rsidRDefault="002410CD" w:rsidP="002410CD">
      <w:pPr>
        <w:rPr>
          <w:rFonts w:ascii="Arial" w:hAnsi="Arial" w:cs="Arial"/>
        </w:rPr>
      </w:pPr>
      <w:r w:rsidRPr="002D777C">
        <w:rPr>
          <w:rFonts w:ascii="Arial" w:hAnsi="Arial" w:cs="Arial"/>
          <w:noProof/>
        </w:rPr>
        <w:drawing>
          <wp:anchor distT="0" distB="0" distL="114300" distR="114300" simplePos="0" relativeHeight="251658240" behindDoc="1" locked="0" layoutInCell="1" allowOverlap="1" wp14:anchorId="0FF1E013" wp14:editId="4D2DF84B">
            <wp:simplePos x="0" y="0"/>
            <wp:positionH relativeFrom="column">
              <wp:posOffset>1933575</wp:posOffset>
            </wp:positionH>
            <wp:positionV relativeFrom="paragraph">
              <wp:posOffset>-278130</wp:posOffset>
            </wp:positionV>
            <wp:extent cx="2476500" cy="1009650"/>
            <wp:effectExtent l="0" t="0" r="0" b="0"/>
            <wp:wrapNone/>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00B61C11" w:rsidRPr="002D777C">
        <w:rPr>
          <w:rFonts w:ascii="Arial" w:hAnsi="Arial" w:cs="Arial"/>
        </w:rPr>
        <w:t xml:space="preserve">  </w:t>
      </w:r>
    </w:p>
    <w:p w14:paraId="7413F72A" w14:textId="77777777" w:rsidR="002410CD" w:rsidRPr="002D777C" w:rsidRDefault="002410CD" w:rsidP="002410CD">
      <w:pPr>
        <w:rPr>
          <w:rFonts w:ascii="Arial" w:hAnsi="Arial" w:cs="Arial"/>
        </w:rPr>
      </w:pPr>
    </w:p>
    <w:p w14:paraId="3CFDEF4F" w14:textId="77777777" w:rsidR="002410CD" w:rsidRPr="002D777C" w:rsidRDefault="002410CD" w:rsidP="002410CD">
      <w:pPr>
        <w:rPr>
          <w:rFonts w:ascii="Arial" w:hAnsi="Arial" w:cs="Arial"/>
        </w:rPr>
      </w:pPr>
    </w:p>
    <w:p w14:paraId="74D276A6" w14:textId="77777777" w:rsidR="002410CD" w:rsidRPr="002D777C" w:rsidRDefault="002410CD" w:rsidP="002410CD">
      <w:pPr>
        <w:rPr>
          <w:rFonts w:ascii="Arial" w:hAnsi="Arial" w:cs="Arial"/>
        </w:rPr>
      </w:pPr>
    </w:p>
    <w:p w14:paraId="491EAD0C" w14:textId="77777777" w:rsidR="002410CD" w:rsidRPr="002D777C" w:rsidRDefault="002410CD" w:rsidP="002410CD">
      <w:pPr>
        <w:rPr>
          <w:rFonts w:ascii="Arial" w:hAnsi="Arial" w:cs="Arial"/>
        </w:rPr>
      </w:pPr>
    </w:p>
    <w:p w14:paraId="38E1912F" w14:textId="77777777" w:rsidR="002410CD" w:rsidRPr="002D777C" w:rsidRDefault="002410CD" w:rsidP="002410CD">
      <w:pPr>
        <w:jc w:val="center"/>
        <w:rPr>
          <w:rFonts w:ascii="Arial" w:hAnsi="Arial" w:cs="Arial"/>
          <w:b/>
          <w:color w:val="000000"/>
          <w:sz w:val="32"/>
          <w:szCs w:val="32"/>
        </w:rPr>
      </w:pPr>
    </w:p>
    <w:p w14:paraId="408B7A29" w14:textId="28BD5CF7" w:rsidR="002410CD" w:rsidRPr="002D777C" w:rsidRDefault="002410CD" w:rsidP="00B73218">
      <w:pPr>
        <w:jc w:val="center"/>
        <w:rPr>
          <w:rFonts w:ascii="Arial" w:hAnsi="Arial" w:cs="Arial"/>
          <w:b/>
          <w:color w:val="000000"/>
          <w:sz w:val="32"/>
          <w:szCs w:val="32"/>
        </w:rPr>
      </w:pPr>
      <w:r w:rsidRPr="002D777C">
        <w:rPr>
          <w:rFonts w:ascii="Arial" w:hAnsi="Arial" w:cs="Arial"/>
          <w:b/>
          <w:color w:val="000000"/>
          <w:sz w:val="32"/>
          <w:szCs w:val="32"/>
        </w:rPr>
        <w:t>“</w:t>
      </w:r>
      <w:r w:rsidR="002D777C" w:rsidRPr="002D777C">
        <w:rPr>
          <w:rFonts w:ascii="Arial" w:hAnsi="Arial" w:cs="Arial"/>
          <w:b/>
          <w:color w:val="000000"/>
          <w:sz w:val="32"/>
          <w:szCs w:val="32"/>
        </w:rPr>
        <w:t>Program Director’s Guide to Milestones and the Role of the CCC</w:t>
      </w:r>
      <w:r w:rsidR="008C1F97" w:rsidRPr="002D777C">
        <w:rPr>
          <w:rFonts w:ascii="Arial" w:hAnsi="Arial" w:cs="Arial"/>
          <w:b/>
          <w:color w:val="000000"/>
          <w:sz w:val="32"/>
          <w:szCs w:val="32"/>
        </w:rPr>
        <w:t>”</w:t>
      </w:r>
    </w:p>
    <w:p w14:paraId="41DA58AD" w14:textId="3E3C4FA0" w:rsidR="002410CD" w:rsidRPr="002D777C" w:rsidRDefault="002D777C" w:rsidP="002410CD">
      <w:pPr>
        <w:jc w:val="center"/>
        <w:rPr>
          <w:rStyle w:val="webinardate2"/>
          <w:rFonts w:ascii="Arial" w:hAnsi="Arial" w:cs="Arial"/>
          <w:sz w:val="22"/>
          <w:szCs w:val="22"/>
        </w:rPr>
      </w:pPr>
      <w:r w:rsidRPr="002D777C">
        <w:rPr>
          <w:rStyle w:val="webinardate2"/>
          <w:rFonts w:ascii="Arial" w:hAnsi="Arial" w:cs="Arial"/>
        </w:rPr>
        <w:t>Tuesday</w:t>
      </w:r>
      <w:r w:rsidR="002410CD" w:rsidRPr="002D777C">
        <w:rPr>
          <w:rStyle w:val="webinardate2"/>
          <w:rFonts w:ascii="Arial" w:hAnsi="Arial" w:cs="Arial"/>
        </w:rPr>
        <w:t xml:space="preserve">, </w:t>
      </w:r>
      <w:r w:rsidRPr="002D777C">
        <w:rPr>
          <w:rStyle w:val="webinardate2"/>
          <w:rFonts w:ascii="Arial" w:hAnsi="Arial" w:cs="Arial"/>
        </w:rPr>
        <w:t>October 14</w:t>
      </w:r>
      <w:r w:rsidR="002410CD" w:rsidRPr="002D777C">
        <w:rPr>
          <w:rStyle w:val="webinardate2"/>
          <w:rFonts w:ascii="Arial" w:hAnsi="Arial" w:cs="Arial"/>
        </w:rPr>
        <w:t>, 2014</w:t>
      </w:r>
    </w:p>
    <w:p w14:paraId="7088C042" w14:textId="77777777" w:rsidR="002410CD" w:rsidRPr="002D777C" w:rsidRDefault="00B61C11" w:rsidP="002410CD">
      <w:pPr>
        <w:jc w:val="center"/>
        <w:rPr>
          <w:rFonts w:ascii="Arial" w:hAnsi="Arial" w:cs="Arial"/>
          <w:b/>
          <w:sz w:val="16"/>
          <w:szCs w:val="16"/>
        </w:rPr>
      </w:pPr>
      <w:r w:rsidRPr="002D777C">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2410CD">
      <w:pPr>
        <w:jc w:val="center"/>
        <w:outlineLvl w:val="0"/>
        <w:rPr>
          <w:rFonts w:ascii="Arial" w:hAnsi="Arial" w:cs="Arial"/>
          <w:b/>
          <w:sz w:val="28"/>
          <w:szCs w:val="28"/>
        </w:rPr>
      </w:pPr>
    </w:p>
    <w:p w14:paraId="6710E4D7" w14:textId="77777777" w:rsidR="002410CD" w:rsidRPr="002D777C" w:rsidRDefault="002410CD" w:rsidP="002410CD">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77777777" w:rsidR="002410CD" w:rsidRPr="002D777C" w:rsidRDefault="002410CD" w:rsidP="002410CD">
      <w:pPr>
        <w:outlineLvl w:val="0"/>
        <w:rPr>
          <w:rFonts w:ascii="Arial" w:hAnsi="Arial" w:cs="Arial"/>
          <w:b/>
        </w:rPr>
      </w:pPr>
      <w:r w:rsidRPr="002D777C">
        <w:rPr>
          <w:rFonts w:ascii="Arial" w:hAnsi="Arial" w:cs="Arial"/>
          <w:b/>
        </w:rPr>
        <w:t xml:space="preserve">Step 1: Access the Web Portion of Our Session </w:t>
      </w:r>
    </w:p>
    <w:p w14:paraId="34E1420C" w14:textId="77777777" w:rsidR="002410CD" w:rsidRPr="002D777C" w:rsidRDefault="002410CD" w:rsidP="002410CD">
      <w:pPr>
        <w:outlineLvl w:val="0"/>
        <w:rPr>
          <w:rFonts w:ascii="Arial" w:hAnsi="Arial" w:cs="Arial"/>
          <w:b/>
        </w:rPr>
      </w:pPr>
    </w:p>
    <w:p w14:paraId="40AF9423" w14:textId="77777777" w:rsidR="002410CD" w:rsidRPr="002D777C" w:rsidRDefault="002410CD" w:rsidP="002410CD">
      <w:pPr>
        <w:numPr>
          <w:ilvl w:val="0"/>
          <w:numId w:val="1"/>
        </w:numPr>
        <w:rPr>
          <w:rFonts w:ascii="Arial" w:hAnsi="Arial" w:cs="Arial"/>
          <w:color w:val="000000"/>
        </w:rPr>
      </w:pPr>
      <w:r w:rsidRPr="002D777C">
        <w:rPr>
          <w:rFonts w:ascii="Arial" w:hAnsi="Arial" w:cs="Arial"/>
          <w:color w:val="000000"/>
        </w:rPr>
        <w:t>Copy and paste the ENTIRE We</w:t>
      </w:r>
      <w:r w:rsidR="003B661D" w:rsidRPr="002D777C">
        <w:rPr>
          <w:rFonts w:ascii="Arial" w:hAnsi="Arial" w:cs="Arial"/>
          <w:color w:val="000000"/>
        </w:rPr>
        <w:t xml:space="preserve">b address below into your Web </w:t>
      </w:r>
      <w:r w:rsidRPr="002D777C">
        <w:rPr>
          <w:rFonts w:ascii="Arial" w:hAnsi="Arial" w:cs="Arial"/>
          <w:color w:val="000000"/>
        </w:rPr>
        <w:t>browser</w:t>
      </w:r>
      <w:r w:rsidR="003B661D" w:rsidRPr="002D777C">
        <w:rPr>
          <w:rFonts w:ascii="Arial" w:hAnsi="Arial" w:cs="Arial"/>
          <w:color w:val="000000"/>
        </w:rPr>
        <w:t xml:space="preserve">: </w:t>
      </w:r>
    </w:p>
    <w:p w14:paraId="540B59FB" w14:textId="5BAD9520" w:rsidR="002D777C" w:rsidRPr="002D777C" w:rsidRDefault="002D777C" w:rsidP="002410CD">
      <w:pPr>
        <w:numPr>
          <w:ilvl w:val="0"/>
          <w:numId w:val="1"/>
        </w:numPr>
        <w:rPr>
          <w:rFonts w:ascii="Arial" w:hAnsi="Arial" w:cs="Arial"/>
          <w:color w:val="000000"/>
        </w:rPr>
      </w:pPr>
      <w:hyperlink r:id="rId9" w:history="1">
        <w:r w:rsidRPr="002D777C">
          <w:rPr>
            <w:rStyle w:val="Hyperlink"/>
            <w:rFonts w:ascii="Arial" w:hAnsi="Arial" w:cs="Arial"/>
          </w:rPr>
          <w:t>https://partnersinmed</w:t>
        </w:r>
        <w:r w:rsidRPr="002D777C">
          <w:rPr>
            <w:rStyle w:val="Hyperlink"/>
            <w:rFonts w:ascii="Arial" w:hAnsi="Arial" w:cs="Arial"/>
          </w:rPr>
          <w:t>e</w:t>
        </w:r>
        <w:r w:rsidRPr="002D777C">
          <w:rPr>
            <w:rStyle w:val="Hyperlink"/>
            <w:rFonts w:ascii="Arial" w:hAnsi="Arial" w:cs="Arial"/>
          </w:rPr>
          <w:t>d.webex.com/partnersinmeded/j.php?MTID=me556e9c26cc261cc2a4c368e65c31a9a</w:t>
        </w:r>
      </w:hyperlink>
    </w:p>
    <w:p w14:paraId="73C36384" w14:textId="5287CD85" w:rsidR="002410CD" w:rsidRPr="002D777C" w:rsidRDefault="002410CD" w:rsidP="002410CD">
      <w:pPr>
        <w:numPr>
          <w:ilvl w:val="0"/>
          <w:numId w:val="1"/>
        </w:numPr>
        <w:rPr>
          <w:rFonts w:ascii="Arial" w:hAnsi="Arial" w:cs="Arial"/>
          <w:color w:val="000000"/>
        </w:rPr>
      </w:pPr>
      <w:r w:rsidRPr="002D777C">
        <w:rPr>
          <w:rFonts w:ascii="Arial" w:hAnsi="Arial" w:cs="Arial"/>
          <w:color w:val="000000"/>
        </w:rPr>
        <w:t xml:space="preserve">Under “Join Meeting Now,” enter: </w:t>
      </w:r>
    </w:p>
    <w:p w14:paraId="29CDC3F4" w14:textId="1B78019E" w:rsidR="002410CD" w:rsidRPr="002D777C" w:rsidRDefault="00CC1642" w:rsidP="002410CD">
      <w:pPr>
        <w:numPr>
          <w:ilvl w:val="1"/>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55E32B00" w14:textId="77777777" w:rsidR="002410CD" w:rsidRPr="002D777C" w:rsidRDefault="002410CD" w:rsidP="002410CD">
      <w:pPr>
        <w:numPr>
          <w:ilvl w:val="1"/>
          <w:numId w:val="2"/>
        </w:numPr>
        <w:rPr>
          <w:rFonts w:ascii="Arial" w:hAnsi="Arial" w:cs="Arial"/>
          <w:color w:val="000000"/>
        </w:rPr>
      </w:pPr>
      <w:r w:rsidRPr="002D777C">
        <w:rPr>
          <w:rFonts w:ascii="Arial" w:hAnsi="Arial" w:cs="Arial"/>
          <w:color w:val="000000"/>
        </w:rPr>
        <w:t>E-mail address</w:t>
      </w:r>
    </w:p>
    <w:p w14:paraId="06F58428" w14:textId="77777777" w:rsidR="002410CD" w:rsidRPr="002D777C" w:rsidRDefault="002410CD" w:rsidP="002410CD">
      <w:pPr>
        <w:numPr>
          <w:ilvl w:val="1"/>
          <w:numId w:val="2"/>
        </w:numPr>
        <w:rPr>
          <w:rFonts w:ascii="Arial" w:hAnsi="Arial" w:cs="Arial"/>
          <w:color w:val="000000"/>
        </w:rPr>
      </w:pPr>
      <w:r w:rsidRPr="002D777C">
        <w:rPr>
          <w:rFonts w:ascii="Arial" w:hAnsi="Arial" w:cs="Arial"/>
          <w:color w:val="000000"/>
        </w:rPr>
        <w:t>Click “Join Now”</w:t>
      </w:r>
    </w:p>
    <w:p w14:paraId="13DBAE41" w14:textId="77777777" w:rsidR="002410CD" w:rsidRPr="002D777C" w:rsidRDefault="002410CD" w:rsidP="002410CD">
      <w:pPr>
        <w:numPr>
          <w:ilvl w:val="1"/>
          <w:numId w:val="2"/>
        </w:numPr>
        <w:rPr>
          <w:rFonts w:ascii="Arial" w:hAnsi="Arial" w:cs="Arial"/>
          <w:color w:val="000000"/>
        </w:rPr>
      </w:pPr>
      <w:r w:rsidRPr="002D777C">
        <w:rPr>
          <w:rFonts w:ascii="Arial" w:hAnsi="Arial" w:cs="Arial"/>
          <w:color w:val="000000"/>
        </w:rPr>
        <w:t xml:space="preserve">If your computer is equipped with speakers, you can choose </w:t>
      </w:r>
      <w:proofErr w:type="gramStart"/>
      <w:r w:rsidRPr="002D777C">
        <w:rPr>
          <w:rFonts w:ascii="Arial" w:hAnsi="Arial" w:cs="Arial"/>
          <w:color w:val="000000"/>
        </w:rPr>
        <w:t>to  access</w:t>
      </w:r>
      <w:proofErr w:type="gramEnd"/>
      <w:r w:rsidRPr="002D777C">
        <w:rPr>
          <w:rFonts w:ascii="Arial" w:hAnsi="Arial" w:cs="Arial"/>
          <w:color w:val="000000"/>
        </w:rPr>
        <w:t xml:space="preserve"> the audio portion of our session through your computer instead of your telephone.  If you choose this option, you do not need to proceed to Step 2.  </w:t>
      </w:r>
    </w:p>
    <w:p w14:paraId="6DB89E2C" w14:textId="77777777" w:rsidR="002410CD" w:rsidRPr="002D777C" w:rsidRDefault="002410CD" w:rsidP="002410CD">
      <w:pPr>
        <w:numPr>
          <w:ilvl w:val="1"/>
          <w:numId w:val="2"/>
        </w:numPr>
        <w:rPr>
          <w:rFonts w:ascii="Arial" w:hAnsi="Arial" w:cs="Arial"/>
          <w:color w:val="000000"/>
        </w:rPr>
      </w:pPr>
      <w:r w:rsidRPr="002D777C">
        <w:rPr>
          <w:rFonts w:ascii="Arial" w:hAnsi="Arial" w:cs="Arial"/>
          <w:color w:val="000000"/>
        </w:rPr>
        <w:t>If you will be accessing the audio portion of o</w:t>
      </w:r>
      <w:bookmarkStart w:id="0" w:name="_GoBack"/>
      <w:bookmarkEnd w:id="0"/>
      <w:r w:rsidRPr="002D777C">
        <w:rPr>
          <w:rFonts w:ascii="Arial" w:hAnsi="Arial" w:cs="Arial"/>
          <w:color w:val="000000"/>
        </w:rPr>
        <w:t>ur session by telephone, you will need to click on the “Session Info” tab to access your Member ID# and proceed to Step 2 below.</w:t>
      </w:r>
    </w:p>
    <w:p w14:paraId="5E98DE6A" w14:textId="77777777" w:rsidR="002410CD" w:rsidRPr="002D777C" w:rsidRDefault="002410CD" w:rsidP="002410CD">
      <w:pPr>
        <w:outlineLvl w:val="0"/>
        <w:rPr>
          <w:rFonts w:ascii="Arial" w:hAnsi="Arial" w:cs="Arial"/>
          <w:b/>
          <w:color w:val="000000"/>
        </w:rPr>
      </w:pPr>
    </w:p>
    <w:p w14:paraId="29998005" w14:textId="77777777" w:rsidR="002410CD" w:rsidRPr="002D777C" w:rsidRDefault="002410CD" w:rsidP="002410CD">
      <w:pPr>
        <w:outlineLvl w:val="0"/>
        <w:rPr>
          <w:rFonts w:ascii="Arial" w:hAnsi="Arial" w:cs="Arial"/>
          <w:b/>
          <w:color w:val="000000"/>
        </w:rPr>
      </w:pPr>
      <w:r w:rsidRPr="002D777C">
        <w:rPr>
          <w:rFonts w:ascii="Arial" w:hAnsi="Arial" w:cs="Arial"/>
          <w:b/>
          <w:color w:val="000000"/>
        </w:rPr>
        <w:t>Step 2: Access the Audio Portion of Our Session by Telephone</w:t>
      </w:r>
    </w:p>
    <w:p w14:paraId="00D10ECC" w14:textId="77777777" w:rsidR="002410CD" w:rsidRPr="002D777C" w:rsidRDefault="002410CD" w:rsidP="002410CD">
      <w:pPr>
        <w:outlineLvl w:val="0"/>
        <w:rPr>
          <w:rFonts w:ascii="Arial" w:hAnsi="Arial" w:cs="Arial"/>
          <w:b/>
          <w:color w:val="000000"/>
        </w:rPr>
      </w:pPr>
    </w:p>
    <w:p w14:paraId="6F314674" w14:textId="77777777" w:rsidR="002410CD" w:rsidRPr="002D777C" w:rsidRDefault="002410CD" w:rsidP="002410CD">
      <w:pPr>
        <w:numPr>
          <w:ilvl w:val="2"/>
          <w:numId w:val="2"/>
        </w:numPr>
        <w:tabs>
          <w:tab w:val="num" w:pos="720"/>
        </w:tabs>
        <w:ind w:hanging="3420"/>
        <w:outlineLvl w:val="0"/>
        <w:rPr>
          <w:rFonts w:ascii="Arial" w:hAnsi="Arial" w:cs="Arial"/>
          <w:color w:val="000000"/>
        </w:rPr>
      </w:pPr>
      <w:r w:rsidRPr="002D777C">
        <w:rPr>
          <w:rFonts w:ascii="Arial" w:hAnsi="Arial" w:cs="Arial"/>
          <w:color w:val="000000"/>
        </w:rPr>
        <w:t>Once logged in to the session, follow the prompts on your screen.</w:t>
      </w:r>
    </w:p>
    <w:p w14:paraId="5068BFA2" w14:textId="77777777" w:rsidR="002410CD" w:rsidRPr="002D777C" w:rsidRDefault="002410CD" w:rsidP="002410CD">
      <w:pPr>
        <w:ind w:left="360"/>
        <w:outlineLvl w:val="0"/>
        <w:rPr>
          <w:rFonts w:ascii="Arial" w:hAnsi="Arial" w:cs="Arial"/>
          <w:color w:val="000000"/>
        </w:rPr>
      </w:pPr>
    </w:p>
    <w:p w14:paraId="5D8C9A05" w14:textId="77777777" w:rsidR="002410CD" w:rsidRPr="002D777C" w:rsidRDefault="002410CD" w:rsidP="002410CD">
      <w:pPr>
        <w:ind w:left="720" w:firstLine="720"/>
        <w:outlineLvl w:val="0"/>
        <w:rPr>
          <w:rFonts w:ascii="Arial" w:hAnsi="Arial" w:cs="Arial"/>
          <w:b/>
          <w:color w:val="000000"/>
        </w:rPr>
      </w:pPr>
      <w:r w:rsidRPr="002D777C">
        <w:rPr>
          <w:rFonts w:ascii="Arial" w:hAnsi="Arial" w:cs="Arial"/>
          <w:b/>
          <w:color w:val="000000"/>
        </w:rPr>
        <w:t xml:space="preserve">     NOTE: After calling 408-792-6300 or </w:t>
      </w: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75FD886E" w14:textId="63C8EDC2" w:rsidR="002410CD" w:rsidRPr="002D777C" w:rsidRDefault="002410CD" w:rsidP="002410CD">
      <w:pPr>
        <w:numPr>
          <w:ilvl w:val="3"/>
          <w:numId w:val="2"/>
        </w:numPr>
        <w:tabs>
          <w:tab w:val="num" w:pos="2160"/>
        </w:tabs>
        <w:ind w:left="1800" w:firstLine="0"/>
        <w:outlineLvl w:val="0"/>
        <w:rPr>
          <w:rFonts w:ascii="Arial" w:hAnsi="Arial" w:cs="Arial"/>
          <w:b/>
          <w:color w:val="000000"/>
        </w:rPr>
      </w:pPr>
      <w:r w:rsidRPr="002D777C">
        <w:rPr>
          <w:rFonts w:ascii="Arial" w:hAnsi="Arial" w:cs="Arial"/>
          <w:color w:val="000000"/>
        </w:rPr>
        <w:t xml:space="preserve">Your Meeting #: </w:t>
      </w:r>
      <w:r w:rsidR="002D777C">
        <w:rPr>
          <w:rFonts w:ascii="Arial" w:hAnsi="Arial" w:cs="Arial"/>
          <w:b/>
          <w:color w:val="222222"/>
          <w:shd w:val="clear" w:color="auto" w:fill="FFFFFF"/>
        </w:rPr>
        <w:t>682 869</w:t>
      </w:r>
      <w:r w:rsidR="008C1F97" w:rsidRPr="002D777C">
        <w:rPr>
          <w:rFonts w:ascii="Arial" w:hAnsi="Arial" w:cs="Arial"/>
          <w:b/>
          <w:color w:val="222222"/>
          <w:shd w:val="clear" w:color="auto" w:fill="FFFFFF"/>
        </w:rPr>
        <w:t xml:space="preserve"> </w:t>
      </w:r>
      <w:r w:rsidR="002D777C">
        <w:rPr>
          <w:rFonts w:ascii="Arial" w:hAnsi="Arial" w:cs="Arial"/>
          <w:b/>
          <w:color w:val="222222"/>
          <w:shd w:val="clear" w:color="auto" w:fill="FFFFFF"/>
        </w:rPr>
        <w:t>855</w:t>
      </w:r>
    </w:p>
    <w:p w14:paraId="1A67E344" w14:textId="77777777" w:rsidR="002410CD" w:rsidRPr="002D777C" w:rsidRDefault="002410CD" w:rsidP="002410CD">
      <w:pPr>
        <w:numPr>
          <w:ilvl w:val="3"/>
          <w:numId w:val="2"/>
        </w:numPr>
        <w:tabs>
          <w:tab w:val="num" w:pos="2160"/>
        </w:tabs>
        <w:ind w:left="1800" w:firstLine="0"/>
        <w:outlineLvl w:val="0"/>
        <w:rPr>
          <w:rFonts w:ascii="Arial" w:hAnsi="Arial" w:cs="Arial"/>
          <w:b/>
          <w:color w:val="FF0000"/>
        </w:rPr>
      </w:pPr>
      <w:r w:rsidRPr="002D777C">
        <w:rPr>
          <w:rFonts w:ascii="Arial" w:hAnsi="Arial" w:cs="Arial"/>
          <w:color w:val="000000"/>
        </w:rPr>
        <w:t xml:space="preserve">Your Attendee ID#: </w:t>
      </w:r>
      <w:r w:rsidRPr="002D777C">
        <w:rPr>
          <w:rFonts w:ascii="Arial" w:hAnsi="Arial" w:cs="Arial"/>
          <w:b/>
          <w:i/>
          <w:color w:val="FF0000"/>
          <w:u w:val="single"/>
        </w:rPr>
        <w:t>It is important to enter your member ID</w:t>
      </w:r>
      <w:r w:rsidRPr="002D777C">
        <w:rPr>
          <w:rFonts w:ascii="Arial" w:hAnsi="Arial" w:cs="Arial"/>
          <w:b/>
          <w:color w:val="FF0000"/>
        </w:rPr>
        <w:t>, which is</w:t>
      </w:r>
    </w:p>
    <w:p w14:paraId="1E86728F" w14:textId="77777777" w:rsidR="002410CD" w:rsidRPr="002D777C" w:rsidRDefault="002410CD" w:rsidP="002410CD">
      <w:pPr>
        <w:ind w:left="2160" w:firstLine="60"/>
        <w:outlineLvl w:val="0"/>
        <w:rPr>
          <w:rFonts w:ascii="Arial" w:hAnsi="Arial" w:cs="Arial"/>
          <w:b/>
          <w:color w:val="FF0000"/>
        </w:rPr>
      </w:pPr>
      <w:proofErr w:type="gramStart"/>
      <w:r w:rsidRPr="002D777C">
        <w:rPr>
          <w:rFonts w:ascii="Arial" w:hAnsi="Arial" w:cs="Arial"/>
          <w:b/>
          <w:color w:val="FF0000"/>
        </w:rPr>
        <w:t>under</w:t>
      </w:r>
      <w:proofErr w:type="gramEnd"/>
      <w:r w:rsidRPr="002D777C">
        <w:rPr>
          <w:rFonts w:ascii="Arial" w:hAnsi="Arial" w:cs="Arial"/>
          <w:b/>
          <w:color w:val="FF0000"/>
        </w:rPr>
        <w:t xml:space="preserve"> the “Meeting Info” Tab of the Webinar session in order for   </w:t>
      </w:r>
      <w:r w:rsidRPr="002D777C">
        <w:rPr>
          <w:rFonts w:ascii="Arial" w:hAnsi="Arial" w:cs="Arial"/>
          <w:b/>
          <w:color w:val="FF0000"/>
        </w:rPr>
        <w:br/>
        <w:t xml:space="preserve"> you to be able to communicate with the Host.</w:t>
      </w:r>
    </w:p>
    <w:p w14:paraId="26E59D09" w14:textId="77777777" w:rsidR="002410CD" w:rsidRPr="002D777C" w:rsidRDefault="002410CD" w:rsidP="002410CD">
      <w:pPr>
        <w:outlineLvl w:val="0"/>
        <w:rPr>
          <w:rFonts w:ascii="Arial" w:hAnsi="Arial" w:cs="Arial"/>
          <w:sz w:val="20"/>
          <w:szCs w:val="20"/>
        </w:rPr>
      </w:pPr>
    </w:p>
    <w:p w14:paraId="51C627E1" w14:textId="77777777" w:rsidR="002410CD" w:rsidRPr="002D777C" w:rsidRDefault="002410CD" w:rsidP="002410CD">
      <w:pPr>
        <w:outlineLvl w:val="0"/>
        <w:rPr>
          <w:rFonts w:ascii="Arial" w:hAnsi="Arial" w:cs="Arial"/>
          <w:b/>
          <w:color w:val="000000"/>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65E2D4CD" w14:textId="77777777" w:rsidR="00CC1642" w:rsidRPr="002D777C" w:rsidRDefault="002410CD" w:rsidP="002410CD">
      <w:pPr>
        <w:tabs>
          <w:tab w:val="center" w:pos="5112"/>
          <w:tab w:val="left" w:pos="9045"/>
        </w:tabs>
        <w:outlineLvl w:val="0"/>
        <w:rPr>
          <w:rFonts w:ascii="Arial" w:hAnsi="Arial" w:cs="Arial"/>
          <w:b/>
          <w:color w:val="000000"/>
          <w:sz w:val="28"/>
          <w:szCs w:val="28"/>
        </w:rPr>
      </w:pPr>
      <w:r w:rsidRPr="002D777C">
        <w:rPr>
          <w:rFonts w:ascii="Arial" w:hAnsi="Arial" w:cs="Arial"/>
          <w:b/>
          <w:color w:val="000000"/>
          <w:sz w:val="28"/>
          <w:szCs w:val="28"/>
        </w:rPr>
        <w:lastRenderedPageBreak/>
        <w:tab/>
      </w: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371835C"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If you have registered more than one person for the call, please have just one designated to ask questions.</w:t>
      </w:r>
    </w:p>
    <w:p w14:paraId="74C92BCC" w14:textId="77777777" w:rsidR="002410CD" w:rsidRPr="002D777C" w:rsidRDefault="002410CD" w:rsidP="002410CD">
      <w:pPr>
        <w:jc w:val="center"/>
        <w:rPr>
          <w:rFonts w:ascii="Arial" w:hAnsi="Arial" w:cs="Arial"/>
          <w:b/>
          <w:sz w:val="20"/>
          <w:szCs w:val="20"/>
          <w:lang w:val="en"/>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3BBDEDA8" w14:textId="77777777" w:rsidR="002410CD" w:rsidRPr="002D777C" w:rsidRDefault="00893A15" w:rsidP="002410CD">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p w14:paraId="00531FA6" w14:textId="77777777" w:rsidR="003E7C01" w:rsidRPr="002D777C" w:rsidRDefault="003E7C01">
      <w:pPr>
        <w:rPr>
          <w:rFonts w:ascii="Arial" w:hAnsi="Arial" w:cs="Arial"/>
        </w:rPr>
      </w:pPr>
    </w:p>
    <w:sectPr w:rsidR="003E7C01" w:rsidRPr="002D777C" w:rsidSect="002410CD">
      <w:head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4012DE" w:rsidRDefault="004012DE" w:rsidP="002410CD">
      <w:r>
        <w:separator/>
      </w:r>
    </w:p>
  </w:endnote>
  <w:endnote w:type="continuationSeparator" w:id="0">
    <w:p w14:paraId="3C683CD9" w14:textId="77777777" w:rsidR="004012DE" w:rsidRDefault="004012D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4012DE" w:rsidRDefault="004012DE" w:rsidP="002410CD">
      <w:r>
        <w:separator/>
      </w:r>
    </w:p>
  </w:footnote>
  <w:footnote w:type="continuationSeparator" w:id="0">
    <w:p w14:paraId="3E55FA50" w14:textId="77777777" w:rsidR="004012DE" w:rsidRDefault="004012DE"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22BF" w14:textId="54756EC6" w:rsidR="003B661D" w:rsidRDefault="002410CD">
    <w:pPr>
      <w:pStyle w:val="Header"/>
    </w:pPr>
    <w:r>
      <w:tab/>
    </w:r>
    <w:r>
      <w:tab/>
    </w:r>
    <w:r w:rsidR="00B73218">
      <w:t>2014-</w:t>
    </w:r>
    <w:r w:rsidR="002D777C">
      <w:t>14</w:t>
    </w:r>
  </w:p>
  <w:p w14:paraId="616AACD6" w14:textId="77777777" w:rsidR="002D777C" w:rsidRDefault="002D777C">
    <w:pPr>
      <w:pStyle w:val="Header"/>
    </w:pPr>
  </w:p>
  <w:p w14:paraId="325EE822" w14:textId="77777777" w:rsidR="002410CD" w:rsidRDefault="00241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01">
      <w:start w:val="1"/>
      <w:numFmt w:val="bullet"/>
      <w:lvlText w:val=""/>
      <w:lvlJc w:val="left"/>
      <w:pPr>
        <w:tabs>
          <w:tab w:val="num" w:pos="3780"/>
        </w:tabs>
        <w:ind w:left="3780" w:hanging="360"/>
      </w:pPr>
      <w:rPr>
        <w:rFonts w:ascii="Symbol" w:hAnsi="Symbol" w:hint="default"/>
      </w:rPr>
    </w:lvl>
    <w:lvl w:ilvl="3" w:tplc="BEFC7174">
      <w:start w:val="1"/>
      <w:numFmt w:val="decimal"/>
      <w:lvlText w:val="%4."/>
      <w:lvlJc w:val="left"/>
      <w:pPr>
        <w:tabs>
          <w:tab w:val="num" w:pos="4320"/>
        </w:tabs>
        <w:ind w:left="4320" w:hanging="360"/>
      </w:pPr>
      <w:rPr>
        <w:b w:val="0"/>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
    <w:nsid w:val="30EB7236"/>
    <w:multiLevelType w:val="hybridMultilevel"/>
    <w:tmpl w:val="AEFECC22"/>
    <w:lvl w:ilvl="0" w:tplc="39D40C3C">
      <w:start w:val="1"/>
      <w:numFmt w:val="decimal"/>
      <w:lvlText w:val="%1."/>
      <w:lvlJc w:val="left"/>
      <w:pPr>
        <w:tabs>
          <w:tab w:val="num" w:pos="2160"/>
        </w:tabs>
        <w:ind w:left="2160" w:hanging="360"/>
      </w:pPr>
    </w:lvl>
    <w:lvl w:ilvl="1" w:tplc="E5EE601E">
      <w:start w:val="1"/>
      <w:numFmt w:val="lowerLetter"/>
      <w:lvlText w:val="%2."/>
      <w:lvlJc w:val="left"/>
      <w:pPr>
        <w:tabs>
          <w:tab w:val="num" w:pos="2880"/>
        </w:tabs>
        <w:ind w:left="2880" w:hanging="360"/>
      </w:pPr>
      <w:rPr>
        <w:b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80EB3"/>
    <w:rsid w:val="001D470F"/>
    <w:rsid w:val="001F1BEF"/>
    <w:rsid w:val="00202E20"/>
    <w:rsid w:val="00212693"/>
    <w:rsid w:val="002410CD"/>
    <w:rsid w:val="00244BE7"/>
    <w:rsid w:val="0026670C"/>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97F81"/>
    <w:rsid w:val="00AB5011"/>
    <w:rsid w:val="00AF38AE"/>
    <w:rsid w:val="00AF5606"/>
    <w:rsid w:val="00B04045"/>
    <w:rsid w:val="00B2209F"/>
    <w:rsid w:val="00B61C11"/>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F06676"/>
    <w:rsid w:val="00FA1E9E"/>
    <w:rsid w:val="00FC5574"/>
    <w:rsid w:val="00FD0F1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e556e9c26cc261cc2a4c368e65c31a9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2014-10-10T15:48:00Z</dcterms:created>
  <dcterms:modified xsi:type="dcterms:W3CDTF">2014-10-10T15:48:00Z</dcterms:modified>
</cp:coreProperties>
</file>