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78425449" w:rsidR="002410CD" w:rsidRPr="00B65922" w:rsidRDefault="002410CD" w:rsidP="00B65922">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745631">
        <w:rPr>
          <w:rFonts w:ascii="Arial" w:hAnsi="Arial" w:cs="Arial"/>
          <w:b/>
          <w:color w:val="000000"/>
          <w:sz w:val="32"/>
          <w:szCs w:val="32"/>
        </w:rPr>
        <w:t>AOA Institutional Readiness for the Single Accreditation System</w:t>
      </w:r>
      <w:r w:rsidR="00D27776">
        <w:rPr>
          <w:rFonts w:ascii="Arial" w:hAnsi="Arial" w:cs="Arial"/>
          <w:b/>
          <w:color w:val="000000"/>
          <w:sz w:val="32"/>
          <w:szCs w:val="32"/>
        </w:rPr>
        <w:t>”</w:t>
      </w:r>
    </w:p>
    <w:p w14:paraId="41DA58AD" w14:textId="4017B2D0" w:rsidR="002410CD" w:rsidRPr="002D777C" w:rsidRDefault="00745631" w:rsidP="00B65922">
      <w:pPr>
        <w:jc w:val="center"/>
        <w:rPr>
          <w:rStyle w:val="webinardate2"/>
          <w:rFonts w:ascii="Arial" w:hAnsi="Arial" w:cs="Arial"/>
          <w:sz w:val="22"/>
          <w:szCs w:val="22"/>
        </w:rPr>
      </w:pPr>
      <w:r>
        <w:rPr>
          <w:rStyle w:val="webinardate2"/>
          <w:rFonts w:ascii="Arial" w:hAnsi="Arial" w:cs="Arial"/>
        </w:rPr>
        <w:t>Tuesday</w:t>
      </w:r>
      <w:r w:rsidR="002410CD" w:rsidRPr="002D777C">
        <w:rPr>
          <w:rStyle w:val="webinardate2"/>
          <w:rFonts w:ascii="Arial" w:hAnsi="Arial" w:cs="Arial"/>
        </w:rPr>
        <w:t xml:space="preserve">, </w:t>
      </w:r>
      <w:r>
        <w:rPr>
          <w:rStyle w:val="webinardate2"/>
          <w:rFonts w:ascii="Arial" w:hAnsi="Arial" w:cs="Arial"/>
        </w:rPr>
        <w:t>January 6</w:t>
      </w:r>
      <w:r w:rsidR="002410CD" w:rsidRPr="002D777C">
        <w:rPr>
          <w:rStyle w:val="webinardate2"/>
          <w:rFonts w:ascii="Arial" w:hAnsi="Arial" w:cs="Arial"/>
        </w:rPr>
        <w:t>, 201</w:t>
      </w:r>
      <w:r>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7FE4A6D" w14:textId="704BD723" w:rsidR="00D27776" w:rsidRDefault="00745631" w:rsidP="00B5575E">
      <w:hyperlink r:id="rId9" w:history="1">
        <w:r w:rsidRPr="006A7E70">
          <w:rPr>
            <w:rStyle w:val="Hyperlink"/>
          </w:rPr>
          <w:t>https://partnersinmeded.webex.com/partnersinmeded/j.php?MTID=ma219262e7e6aca92c8aaf3e37dbd388b</w:t>
        </w:r>
      </w:hyperlink>
    </w:p>
    <w:p w14:paraId="6AA2BE43" w14:textId="77777777" w:rsidR="00745631" w:rsidRPr="00A66532" w:rsidRDefault="00745631"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3D3DCA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745631">
        <w:rPr>
          <w:rFonts w:ascii="Arial" w:hAnsi="Arial" w:cs="Arial"/>
          <w:b/>
          <w:color w:val="222222"/>
          <w:shd w:val="clear" w:color="auto" w:fill="FFFFFF"/>
        </w:rPr>
        <w:t>688 065 042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0B0E9F29" w:rsidR="00A66532" w:rsidRDefault="00A66532">
    <w:pPr>
      <w:pStyle w:val="Header"/>
    </w:pPr>
    <w:r>
      <w:tab/>
    </w:r>
    <w:r w:rsidR="00745631">
      <w:tab/>
      <w:t>2015-01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95809"/>
    <w:rsid w:val="005E7C5C"/>
    <w:rsid w:val="005F205B"/>
    <w:rsid w:val="006006B2"/>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57C64"/>
    <w:rsid w:val="00A02570"/>
    <w:rsid w:val="00A25483"/>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a219262e7e6aca92c8aaf3e37dbd388b"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2015-01-05T05:03:00Z</dcterms:created>
  <dcterms:modified xsi:type="dcterms:W3CDTF">2015-01-05T05:03:00Z</dcterms:modified>
</cp:coreProperties>
</file>