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A428F9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21673">
        <w:rPr>
          <w:rFonts w:ascii="Arial" w:hAnsi="Arial" w:cs="Arial"/>
          <w:b/>
          <w:color w:val="000000"/>
          <w:sz w:val="32"/>
          <w:szCs w:val="32"/>
        </w:rPr>
        <w:t>The ABCs of GMEC: Part I</w:t>
      </w:r>
      <w:r w:rsidR="006C6C9A">
        <w:rPr>
          <w:rFonts w:ascii="Arial" w:hAnsi="Arial" w:cs="Arial"/>
          <w:b/>
          <w:color w:val="000000"/>
          <w:sz w:val="32"/>
          <w:szCs w:val="32"/>
        </w:rPr>
        <w:t>”</w:t>
      </w:r>
    </w:p>
    <w:p w14:paraId="41DA58AD" w14:textId="0D8C1B2B"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221673">
        <w:rPr>
          <w:rStyle w:val="webinardate2"/>
          <w:rFonts w:ascii="Arial" w:hAnsi="Arial" w:cs="Arial"/>
        </w:rPr>
        <w:t>March 10</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03C32E9B" w14:textId="0F65D99C" w:rsidR="00221673" w:rsidRDefault="00221673" w:rsidP="00AF2619">
      <w:pPr>
        <w:ind w:left="720"/>
        <w:rPr>
          <w:rFonts w:ascii="Arial" w:hAnsi="Arial" w:cs="Arial"/>
          <w:color w:val="000000"/>
        </w:rPr>
      </w:pPr>
      <w:hyperlink r:id="rId11" w:history="1">
        <w:r w:rsidRPr="006B221A">
          <w:rPr>
            <w:rStyle w:val="Hyperlink"/>
            <w:rFonts w:ascii="Arial" w:hAnsi="Arial" w:cs="Arial"/>
          </w:rPr>
          <w:t>https://partnersinmeded.webex.com/partnersinmeded/j.php?MTID=mc35a369fa015872baba98b6e0812e77c</w:t>
        </w:r>
      </w:hyperlink>
    </w:p>
    <w:p w14:paraId="601B27D9" w14:textId="77777777" w:rsidR="00221673" w:rsidRDefault="00221673"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CDC7E0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221673">
        <w:rPr>
          <w:rFonts w:ascii="Arial" w:hAnsi="Arial" w:cs="Arial"/>
          <w:b/>
          <w:bCs/>
          <w:color w:val="000000"/>
        </w:rPr>
        <w:t>3</w:t>
      </w:r>
      <w:r w:rsidR="00FA018F" w:rsidRPr="00FA018F">
        <w:rPr>
          <w:rFonts w:ascii="Arial" w:hAnsi="Arial" w:cs="Arial"/>
          <w:b/>
          <w:bCs/>
          <w:color w:val="000000"/>
        </w:rPr>
        <w:t xml:space="preserve"> </w:t>
      </w:r>
      <w:r w:rsidR="00221673">
        <w:rPr>
          <w:rFonts w:ascii="Arial" w:hAnsi="Arial" w:cs="Arial"/>
          <w:b/>
          <w:bCs/>
          <w:color w:val="000000"/>
        </w:rPr>
        <w:t>196</w:t>
      </w:r>
      <w:r w:rsidR="00FA018F" w:rsidRPr="00FA018F">
        <w:rPr>
          <w:rFonts w:ascii="Arial" w:hAnsi="Arial" w:cs="Arial"/>
          <w:b/>
          <w:bCs/>
          <w:color w:val="000000"/>
        </w:rPr>
        <w:t xml:space="preserve"> </w:t>
      </w:r>
      <w:r w:rsidR="00221673">
        <w:rPr>
          <w:rFonts w:ascii="Arial" w:hAnsi="Arial" w:cs="Arial"/>
          <w:b/>
          <w:bCs/>
          <w:color w:val="000000"/>
        </w:rPr>
        <w:t>4242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86BA745"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22167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BF7647"/>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35a369fa015872baba98b6e0812e77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2022-03-08T17:32:00Z</dcterms:created>
  <dcterms:modified xsi:type="dcterms:W3CDTF">2022-03-08T17:35:00Z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