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583FD04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03610B">
        <w:rPr>
          <w:rFonts w:ascii="Arial" w:hAnsi="Arial" w:cs="Arial"/>
          <w:b/>
          <w:color w:val="000000"/>
          <w:sz w:val="32"/>
          <w:szCs w:val="32"/>
        </w:rPr>
        <w:t>ADS 2022: Part II</w:t>
      </w:r>
      <w:r w:rsidR="006C6C9A">
        <w:rPr>
          <w:rFonts w:ascii="Arial" w:hAnsi="Arial" w:cs="Arial"/>
          <w:b/>
          <w:color w:val="000000"/>
          <w:sz w:val="32"/>
          <w:szCs w:val="32"/>
        </w:rPr>
        <w:t>”</w:t>
      </w:r>
    </w:p>
    <w:p w14:paraId="41DA58AD" w14:textId="7D003E2D"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03610B">
        <w:rPr>
          <w:rStyle w:val="webinardate2"/>
          <w:rFonts w:ascii="Arial" w:hAnsi="Arial" w:cs="Arial"/>
        </w:rPr>
        <w:t xml:space="preserve">hursday, </w:t>
      </w:r>
      <w:r w:rsidR="007A00DE">
        <w:rPr>
          <w:rStyle w:val="webinardate2"/>
          <w:rFonts w:ascii="Arial" w:hAnsi="Arial" w:cs="Arial"/>
        </w:rPr>
        <w:t>Ju</w:t>
      </w:r>
      <w:r w:rsidR="0039406D">
        <w:rPr>
          <w:rStyle w:val="webinardate2"/>
          <w:rFonts w:ascii="Arial" w:hAnsi="Arial" w:cs="Arial"/>
        </w:rPr>
        <w:t>ly</w:t>
      </w:r>
      <w:r w:rsidR="007A00DE">
        <w:rPr>
          <w:rStyle w:val="webinardate2"/>
          <w:rFonts w:ascii="Arial" w:hAnsi="Arial" w:cs="Arial"/>
        </w:rPr>
        <w:t xml:space="preserve"> </w:t>
      </w:r>
      <w:r w:rsidR="0003610B">
        <w:rPr>
          <w:rStyle w:val="webinardate2"/>
          <w:rFonts w:ascii="Arial" w:hAnsi="Arial" w:cs="Arial"/>
        </w:rPr>
        <w:t>21</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1EE58BC3" w14:textId="0E9630AD" w:rsidR="0039406D" w:rsidRDefault="0003610B" w:rsidP="00AF2619">
      <w:pPr>
        <w:ind w:left="720"/>
        <w:rPr>
          <w:rFonts w:ascii="Arial" w:hAnsi="Arial" w:cs="Arial"/>
          <w:color w:val="000000"/>
        </w:rPr>
      </w:pPr>
      <w:hyperlink r:id="rId11" w:history="1">
        <w:r w:rsidRPr="00BA3BF5">
          <w:rPr>
            <w:rStyle w:val="Hyperlink"/>
            <w:rFonts w:ascii="Arial" w:hAnsi="Arial" w:cs="Arial"/>
          </w:rPr>
          <w:t>https://partnersinmeded.webex.com/partnersinmeded/j.php?MTID=m0f21c5181b1514a759b90c61610cc6c8</w:t>
        </w:r>
      </w:hyperlink>
    </w:p>
    <w:p w14:paraId="2365680E" w14:textId="77777777" w:rsidR="0003610B" w:rsidRDefault="0003610B"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lastRenderedPageBreak/>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D41434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03610B">
        <w:rPr>
          <w:rFonts w:ascii="Arial" w:hAnsi="Arial" w:cs="Arial"/>
          <w:b/>
          <w:bCs/>
          <w:color w:val="000000"/>
        </w:rPr>
        <w:t>9</w:t>
      </w:r>
      <w:r w:rsidR="00FA018F" w:rsidRPr="00FA018F">
        <w:rPr>
          <w:rFonts w:ascii="Arial" w:hAnsi="Arial" w:cs="Arial"/>
          <w:b/>
          <w:bCs/>
          <w:color w:val="000000"/>
        </w:rPr>
        <w:t xml:space="preserve"> </w:t>
      </w:r>
      <w:r w:rsidR="0003610B">
        <w:rPr>
          <w:rFonts w:ascii="Arial" w:hAnsi="Arial" w:cs="Arial"/>
          <w:b/>
          <w:bCs/>
          <w:color w:val="000000"/>
        </w:rPr>
        <w:t>412</w:t>
      </w:r>
      <w:r w:rsidR="00FA018F" w:rsidRPr="00FA018F">
        <w:rPr>
          <w:rFonts w:ascii="Arial" w:hAnsi="Arial" w:cs="Arial"/>
          <w:b/>
          <w:bCs/>
          <w:color w:val="000000"/>
        </w:rPr>
        <w:t xml:space="preserve"> </w:t>
      </w:r>
      <w:r w:rsidR="0003610B">
        <w:rPr>
          <w:rFonts w:ascii="Arial" w:hAnsi="Arial" w:cs="Arial"/>
          <w:b/>
          <w:bCs/>
          <w:color w:val="000000"/>
        </w:rPr>
        <w:t>5762</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58DB04DB" w:rsidR="0012216F" w:rsidRDefault="00CE496F" w:rsidP="002410CD">
      <w:pPr>
        <w:jc w:val="center"/>
        <w:rPr>
          <w:rFonts w:ascii="Arial" w:hAnsi="Arial" w:cs="Arial"/>
          <w:color w:val="000000"/>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AF4FB03"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7A00DE">
      <w:t>1</w:t>
    </w:r>
    <w:r w:rsidR="0003610B">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16cid:durableId="903683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848666">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813405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3610B"/>
    <w:rsid w:val="00096CD3"/>
    <w:rsid w:val="000A3367"/>
    <w:rsid w:val="000C242D"/>
    <w:rsid w:val="001006C0"/>
    <w:rsid w:val="001016B0"/>
    <w:rsid w:val="0010252C"/>
    <w:rsid w:val="00115FD7"/>
    <w:rsid w:val="0012216F"/>
    <w:rsid w:val="00180EB3"/>
    <w:rsid w:val="001B5317"/>
    <w:rsid w:val="001D470F"/>
    <w:rsid w:val="001F1BEF"/>
    <w:rsid w:val="00202E20"/>
    <w:rsid w:val="00212693"/>
    <w:rsid w:val="00221673"/>
    <w:rsid w:val="00227BA3"/>
    <w:rsid w:val="002410CD"/>
    <w:rsid w:val="00244BE7"/>
    <w:rsid w:val="00254C50"/>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9406D"/>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66685"/>
    <w:rsid w:val="00685C17"/>
    <w:rsid w:val="00690F00"/>
    <w:rsid w:val="006B0305"/>
    <w:rsid w:val="006B1D0D"/>
    <w:rsid w:val="006C6C9A"/>
    <w:rsid w:val="007144E0"/>
    <w:rsid w:val="00727C43"/>
    <w:rsid w:val="00741FE9"/>
    <w:rsid w:val="00745631"/>
    <w:rsid w:val="007A00DE"/>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07858"/>
    <w:rsid w:val="00B07F91"/>
    <w:rsid w:val="00B134A5"/>
    <w:rsid w:val="00B2209F"/>
    <w:rsid w:val="00B3118C"/>
    <w:rsid w:val="00B5575E"/>
    <w:rsid w:val="00B61C11"/>
    <w:rsid w:val="00B65922"/>
    <w:rsid w:val="00B667BF"/>
    <w:rsid w:val="00B722BC"/>
    <w:rsid w:val="00B72B8C"/>
    <w:rsid w:val="00B73218"/>
    <w:rsid w:val="00BB42DF"/>
    <w:rsid w:val="00BC0E83"/>
    <w:rsid w:val="00BF7647"/>
    <w:rsid w:val="00C1294A"/>
    <w:rsid w:val="00C23D55"/>
    <w:rsid w:val="00C27A45"/>
    <w:rsid w:val="00CC1642"/>
    <w:rsid w:val="00CD079D"/>
    <w:rsid w:val="00CE034C"/>
    <w:rsid w:val="00CE1C1A"/>
    <w:rsid w:val="00CE496F"/>
    <w:rsid w:val="00CF27A7"/>
    <w:rsid w:val="00D1345E"/>
    <w:rsid w:val="00D21C61"/>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0f21c5181b1514a759b90c61610cc6c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048750-6F02-4CED-AD8F-71397E077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2022-07-14T19:35:00Z</dcterms:created>
  <dcterms:modified xsi:type="dcterms:W3CDTF">2022-07-14T19:37:00Z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