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576"/>
      </w:tblGrid>
      <w:tr w:rsidR="001564CF" w14:paraId="791AB82D" w14:textId="77777777" w:rsidTr="001564CF">
        <w:tc>
          <w:tcPr>
            <w:tcW w:w="9576" w:type="dxa"/>
            <w:shd w:val="clear" w:color="auto" w:fill="C2D69B" w:themeFill="accent3" w:themeFillTint="99"/>
          </w:tcPr>
          <w:p w14:paraId="32D847DF" w14:textId="77CD1541" w:rsidR="001564CF" w:rsidRDefault="001564CF" w:rsidP="001564CF">
            <w:pPr>
              <w:pStyle w:val="NoSpacing"/>
              <w:jc w:val="center"/>
              <w:rPr>
                <w:rFonts w:ascii="Times New Roman" w:hAnsi="Times New Roman" w:cs="Times New Roman"/>
                <w:b/>
                <w:sz w:val="24"/>
                <w:szCs w:val="24"/>
              </w:rPr>
            </w:pPr>
            <w:r>
              <w:rPr>
                <w:rFonts w:ascii="Times New Roman" w:hAnsi="Times New Roman" w:cs="Times New Roman"/>
                <w:b/>
                <w:sz w:val="24"/>
                <w:szCs w:val="24"/>
              </w:rPr>
              <w:t>SAMPLE/TEMPLATE</w:t>
            </w:r>
          </w:p>
          <w:p w14:paraId="2E49FFAB" w14:textId="77777777" w:rsidR="001564CF" w:rsidRDefault="001564CF" w:rsidP="001564CF">
            <w:pPr>
              <w:pStyle w:val="NoSpacing"/>
              <w:jc w:val="center"/>
              <w:rPr>
                <w:rFonts w:ascii="Times New Roman" w:hAnsi="Times New Roman" w:cs="Times New Roman"/>
                <w:b/>
                <w:sz w:val="24"/>
                <w:szCs w:val="24"/>
              </w:rPr>
            </w:pPr>
            <w:r>
              <w:rPr>
                <w:rFonts w:ascii="Times New Roman" w:hAnsi="Times New Roman" w:cs="Times New Roman"/>
                <w:b/>
                <w:sz w:val="24"/>
                <w:szCs w:val="24"/>
              </w:rPr>
              <w:t>Graduate Medical Education Committee</w:t>
            </w:r>
          </w:p>
          <w:p w14:paraId="0C0A1029" w14:textId="1A4C2F10" w:rsidR="001564CF" w:rsidRPr="001564CF" w:rsidRDefault="001564CF" w:rsidP="001564CF">
            <w:pPr>
              <w:jc w:val="center"/>
            </w:pPr>
            <w:r>
              <w:rPr>
                <w:rFonts w:ascii="Times New Roman" w:hAnsi="Times New Roman" w:cs="Times New Roman"/>
                <w:b/>
                <w:sz w:val="24"/>
                <w:szCs w:val="24"/>
              </w:rPr>
              <w:t>Charter</w:t>
            </w:r>
          </w:p>
        </w:tc>
      </w:tr>
    </w:tbl>
    <w:p w14:paraId="0CDB5E8B" w14:textId="52BA7EDE" w:rsidR="00EB5149" w:rsidRPr="007C6A56" w:rsidRDefault="00EB5149" w:rsidP="001564CF">
      <w:pPr>
        <w:pStyle w:val="NoSpacing"/>
        <w:rPr>
          <w:rFonts w:ascii="Times New Roman" w:hAnsi="Times New Roman" w:cs="Times New Roman"/>
          <w:b/>
          <w:sz w:val="24"/>
          <w:szCs w:val="24"/>
        </w:rPr>
      </w:pPr>
    </w:p>
    <w:p w14:paraId="56C6C174" w14:textId="77777777" w:rsidR="00FE1831" w:rsidRDefault="00FE1831" w:rsidP="00EB5149">
      <w:pPr>
        <w:pStyle w:val="NoSpacing"/>
        <w:rPr>
          <w:rFonts w:ascii="Times New Roman" w:hAnsi="Times New Roman" w:cs="Times New Roman"/>
          <w:sz w:val="24"/>
          <w:szCs w:val="24"/>
        </w:rPr>
      </w:pPr>
    </w:p>
    <w:p w14:paraId="21F85982" w14:textId="0DA30B6B" w:rsidR="008752BB" w:rsidRDefault="00DE2F86" w:rsidP="00EB5149">
      <w:pPr>
        <w:pStyle w:val="NoSpacing"/>
        <w:rPr>
          <w:rFonts w:ascii="Times New Roman" w:hAnsi="Times New Roman" w:cs="Times New Roman"/>
          <w:sz w:val="24"/>
          <w:szCs w:val="24"/>
        </w:rPr>
      </w:pPr>
      <w:r>
        <w:rPr>
          <w:rFonts w:ascii="Times New Roman" w:hAnsi="Times New Roman" w:cs="Times New Roman"/>
          <w:sz w:val="24"/>
          <w:szCs w:val="24"/>
        </w:rPr>
        <w:t xml:space="preserve">All graduate medical </w:t>
      </w:r>
      <w:r w:rsidR="001564CF">
        <w:rPr>
          <w:rFonts w:ascii="Times New Roman" w:hAnsi="Times New Roman" w:cs="Times New Roman"/>
          <w:sz w:val="24"/>
          <w:szCs w:val="24"/>
        </w:rPr>
        <w:t>education programs sponsored by XXXX</w:t>
      </w:r>
      <w:r>
        <w:rPr>
          <w:rFonts w:ascii="Times New Roman" w:hAnsi="Times New Roman" w:cs="Times New Roman"/>
          <w:sz w:val="24"/>
          <w:szCs w:val="24"/>
        </w:rPr>
        <w:t xml:space="preserve"> are overseen by t</w:t>
      </w:r>
      <w:r w:rsidR="008752BB" w:rsidRPr="007C6A56">
        <w:rPr>
          <w:rFonts w:ascii="Times New Roman" w:hAnsi="Times New Roman" w:cs="Times New Roman"/>
          <w:sz w:val="24"/>
          <w:szCs w:val="24"/>
        </w:rPr>
        <w:t>he Graduate Medical Education Committee (GMEC)</w:t>
      </w:r>
      <w:r>
        <w:rPr>
          <w:rFonts w:ascii="Times New Roman" w:hAnsi="Times New Roman" w:cs="Times New Roman"/>
          <w:sz w:val="24"/>
          <w:szCs w:val="24"/>
        </w:rPr>
        <w:t>.</w:t>
      </w:r>
      <w:r w:rsidR="008752BB" w:rsidRPr="007C6A56">
        <w:rPr>
          <w:rFonts w:ascii="Times New Roman" w:hAnsi="Times New Roman" w:cs="Times New Roman"/>
          <w:sz w:val="24"/>
          <w:szCs w:val="24"/>
        </w:rPr>
        <w:t xml:space="preserve"> </w:t>
      </w:r>
      <w:r w:rsidR="00BD024E">
        <w:rPr>
          <w:rFonts w:ascii="Times New Roman" w:hAnsi="Times New Roman" w:cs="Times New Roman"/>
          <w:sz w:val="24"/>
          <w:szCs w:val="24"/>
        </w:rPr>
        <w:t xml:space="preserve">The </w:t>
      </w:r>
      <w:r w:rsidR="008752BB" w:rsidRPr="007C6A56">
        <w:rPr>
          <w:rFonts w:ascii="Times New Roman" w:hAnsi="Times New Roman" w:cs="Times New Roman"/>
          <w:sz w:val="24"/>
          <w:szCs w:val="24"/>
        </w:rPr>
        <w:t>GMEC has the responsibility for ensuring compliance with the ACGME Institutional, Common, and specialty/subspecialt</w:t>
      </w:r>
      <w:r w:rsidR="005347EF">
        <w:rPr>
          <w:rFonts w:ascii="Times New Roman" w:hAnsi="Times New Roman" w:cs="Times New Roman"/>
          <w:sz w:val="24"/>
          <w:szCs w:val="24"/>
        </w:rPr>
        <w:t>y-specific Program Requirements.</w:t>
      </w:r>
      <w:r w:rsidR="008752BB" w:rsidRPr="007C6A56">
        <w:rPr>
          <w:rFonts w:ascii="Times New Roman" w:hAnsi="Times New Roman" w:cs="Times New Roman"/>
          <w:sz w:val="24"/>
          <w:szCs w:val="24"/>
        </w:rPr>
        <w:t xml:space="preserve"> </w:t>
      </w:r>
    </w:p>
    <w:p w14:paraId="4F8E85F3" w14:textId="77777777" w:rsidR="00DE2F86" w:rsidRDefault="00DE2F86" w:rsidP="00EB5149">
      <w:pPr>
        <w:pStyle w:val="NoSpacing"/>
        <w:rPr>
          <w:rFonts w:ascii="Times New Roman" w:hAnsi="Times New Roman" w:cs="Times New Roman"/>
          <w:sz w:val="24"/>
          <w:szCs w:val="24"/>
        </w:rPr>
      </w:pPr>
    </w:p>
    <w:p w14:paraId="29B59E2F" w14:textId="77777777" w:rsidR="00DE2F86" w:rsidRPr="007C6A56" w:rsidRDefault="00DE2F86" w:rsidP="00DE2F86">
      <w:pPr>
        <w:pStyle w:val="NoSpacing"/>
        <w:rPr>
          <w:rFonts w:ascii="Times New Roman" w:hAnsi="Times New Roman" w:cs="Times New Roman"/>
          <w:sz w:val="24"/>
          <w:szCs w:val="24"/>
          <w:u w:val="single"/>
        </w:rPr>
      </w:pPr>
      <w:r w:rsidRPr="007C6A56">
        <w:rPr>
          <w:rFonts w:ascii="Times New Roman" w:hAnsi="Times New Roman" w:cs="Times New Roman"/>
          <w:sz w:val="24"/>
          <w:szCs w:val="24"/>
          <w:u w:val="single"/>
        </w:rPr>
        <w:t>Purpose</w:t>
      </w:r>
    </w:p>
    <w:p w14:paraId="378241EC" w14:textId="77777777" w:rsidR="00DE2F86" w:rsidRPr="007C6A56" w:rsidRDefault="00DE2F86" w:rsidP="00EB5149">
      <w:pPr>
        <w:pStyle w:val="NoSpacing"/>
        <w:rPr>
          <w:rFonts w:ascii="Times New Roman" w:hAnsi="Times New Roman" w:cs="Times New Roman"/>
          <w:sz w:val="24"/>
          <w:szCs w:val="24"/>
        </w:rPr>
      </w:pPr>
      <w:r>
        <w:rPr>
          <w:rFonts w:ascii="Times New Roman" w:hAnsi="Times New Roman" w:cs="Times New Roman"/>
          <w:sz w:val="24"/>
          <w:szCs w:val="24"/>
        </w:rPr>
        <w:t xml:space="preserve">To establish oversight of graduate medical education programs and meet </w:t>
      </w:r>
      <w:r w:rsidR="004814CB">
        <w:rPr>
          <w:rFonts w:ascii="Times New Roman" w:hAnsi="Times New Roman" w:cs="Times New Roman"/>
          <w:sz w:val="24"/>
          <w:szCs w:val="24"/>
        </w:rPr>
        <w:t xml:space="preserve">the </w:t>
      </w:r>
      <w:r>
        <w:rPr>
          <w:rFonts w:ascii="Times New Roman" w:hAnsi="Times New Roman" w:cs="Times New Roman"/>
          <w:sz w:val="24"/>
          <w:szCs w:val="24"/>
        </w:rPr>
        <w:t>requirements of the ACGME and other governing bodies.</w:t>
      </w:r>
    </w:p>
    <w:p w14:paraId="1B27D434" w14:textId="77777777" w:rsidR="007C6A56" w:rsidRPr="007C6A56" w:rsidRDefault="007C6A56" w:rsidP="00EB5149">
      <w:pPr>
        <w:pStyle w:val="NoSpacing"/>
        <w:rPr>
          <w:rFonts w:ascii="Times New Roman" w:hAnsi="Times New Roman" w:cs="Times New Roman"/>
          <w:sz w:val="24"/>
          <w:szCs w:val="24"/>
        </w:rPr>
      </w:pPr>
    </w:p>
    <w:p w14:paraId="62047DB8" w14:textId="77777777" w:rsidR="007C6A56" w:rsidRDefault="007C6A56" w:rsidP="00EB5149">
      <w:pPr>
        <w:pStyle w:val="NoSpacing"/>
        <w:rPr>
          <w:rFonts w:ascii="Times New Roman" w:hAnsi="Times New Roman" w:cs="Times New Roman"/>
          <w:sz w:val="24"/>
          <w:szCs w:val="24"/>
          <w:u w:val="single"/>
        </w:rPr>
      </w:pPr>
      <w:r w:rsidRPr="007C6A56">
        <w:rPr>
          <w:rFonts w:ascii="Times New Roman" w:hAnsi="Times New Roman" w:cs="Times New Roman"/>
          <w:sz w:val="24"/>
          <w:szCs w:val="24"/>
          <w:u w:val="single"/>
        </w:rPr>
        <w:t>Committee Membership</w:t>
      </w:r>
    </w:p>
    <w:p w14:paraId="6157E9D6" w14:textId="77777777" w:rsidR="003E1212" w:rsidRPr="007C6A56" w:rsidRDefault="003E1212" w:rsidP="00EB5149">
      <w:pPr>
        <w:pStyle w:val="NoSpacing"/>
        <w:rPr>
          <w:rFonts w:ascii="Times New Roman" w:hAnsi="Times New Roman" w:cs="Times New Roman"/>
          <w:sz w:val="24"/>
          <w:szCs w:val="24"/>
          <w:u w:val="single"/>
        </w:rPr>
      </w:pPr>
    </w:p>
    <w:p w14:paraId="04B2A976" w14:textId="77777777" w:rsidR="00FE1831" w:rsidRDefault="003E1212" w:rsidP="003E121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Voting Members</w:t>
      </w:r>
    </w:p>
    <w:p w14:paraId="551BCADD" w14:textId="77777777" w:rsidR="003E1212" w:rsidRDefault="003E1212" w:rsidP="003E1212">
      <w:pPr>
        <w:pStyle w:val="NoSpacing"/>
        <w:ind w:left="720"/>
        <w:rPr>
          <w:rFonts w:ascii="Times New Roman" w:hAnsi="Times New Roman" w:cs="Times New Roman"/>
          <w:sz w:val="24"/>
          <w:szCs w:val="24"/>
        </w:rPr>
      </w:pPr>
    </w:p>
    <w:p w14:paraId="343F2CEA" w14:textId="77777777" w:rsidR="00F93AFF" w:rsidRDefault="00F93AFF" w:rsidP="00EB5149">
      <w:pPr>
        <w:pStyle w:val="NoSpacing"/>
        <w:rPr>
          <w:rFonts w:ascii="Times New Roman" w:hAnsi="Times New Roman" w:cs="Times New Roman"/>
          <w:sz w:val="24"/>
          <w:szCs w:val="24"/>
        </w:rPr>
      </w:pPr>
    </w:p>
    <w:p w14:paraId="76AAD4C9" w14:textId="77777777" w:rsidR="00956455" w:rsidRDefault="00956455" w:rsidP="007B7F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Non-Voting Members</w:t>
      </w:r>
    </w:p>
    <w:p w14:paraId="12B223AD" w14:textId="77777777" w:rsidR="00956455" w:rsidRDefault="00956455" w:rsidP="00956455">
      <w:pPr>
        <w:pStyle w:val="NoSpacing"/>
        <w:rPr>
          <w:rFonts w:ascii="Times New Roman" w:hAnsi="Times New Roman" w:cs="Times New Roman"/>
          <w:sz w:val="24"/>
          <w:szCs w:val="24"/>
        </w:rPr>
      </w:pPr>
    </w:p>
    <w:p w14:paraId="755D413A" w14:textId="77777777" w:rsidR="00956455" w:rsidRDefault="00956455" w:rsidP="00956455">
      <w:pPr>
        <w:pStyle w:val="NoSpacing"/>
        <w:rPr>
          <w:rFonts w:ascii="Times New Roman" w:hAnsi="Times New Roman" w:cs="Times New Roman"/>
          <w:sz w:val="24"/>
          <w:szCs w:val="24"/>
        </w:rPr>
      </w:pPr>
    </w:p>
    <w:p w14:paraId="159C5671" w14:textId="2130B323" w:rsidR="00162484" w:rsidRDefault="005F333F" w:rsidP="00956455">
      <w:pPr>
        <w:pStyle w:val="NoSpacing"/>
        <w:rPr>
          <w:rFonts w:ascii="Times New Roman" w:hAnsi="Times New Roman" w:cs="Times New Roman"/>
          <w:sz w:val="24"/>
          <w:szCs w:val="24"/>
        </w:rPr>
      </w:pPr>
      <w:r>
        <w:rPr>
          <w:rFonts w:ascii="Times New Roman" w:hAnsi="Times New Roman" w:cs="Times New Roman"/>
          <w:sz w:val="24"/>
          <w:szCs w:val="24"/>
        </w:rPr>
        <w:t>Voting m</w:t>
      </w:r>
      <w:r w:rsidR="00E56BC2">
        <w:rPr>
          <w:rFonts w:ascii="Times New Roman" w:hAnsi="Times New Roman" w:cs="Times New Roman"/>
          <w:sz w:val="24"/>
          <w:szCs w:val="24"/>
        </w:rPr>
        <w:t xml:space="preserve">embers must attend a minimum of 50% of scheduled meetings.  Failure to achieve this minimum in an academic year may </w:t>
      </w:r>
      <w:r>
        <w:rPr>
          <w:rFonts w:ascii="Times New Roman" w:hAnsi="Times New Roman" w:cs="Times New Roman"/>
          <w:sz w:val="24"/>
          <w:szCs w:val="24"/>
        </w:rPr>
        <w:t xml:space="preserve">result in </w:t>
      </w:r>
      <w:r w:rsidR="001564CF">
        <w:rPr>
          <w:rFonts w:ascii="Times New Roman" w:hAnsi="Times New Roman" w:cs="Times New Roman"/>
          <w:sz w:val="24"/>
          <w:szCs w:val="24"/>
        </w:rPr>
        <w:t>removal from the GMEC</w:t>
      </w:r>
      <w:r w:rsidR="00E56BC2">
        <w:rPr>
          <w:rFonts w:ascii="Times New Roman" w:hAnsi="Times New Roman" w:cs="Times New Roman"/>
          <w:sz w:val="24"/>
          <w:szCs w:val="24"/>
        </w:rPr>
        <w:t>.</w:t>
      </w:r>
    </w:p>
    <w:p w14:paraId="29ACF702" w14:textId="77777777" w:rsidR="00E56BC2" w:rsidRDefault="00E56BC2" w:rsidP="00956455">
      <w:pPr>
        <w:pStyle w:val="NoSpacing"/>
        <w:rPr>
          <w:rFonts w:ascii="Times New Roman" w:hAnsi="Times New Roman" w:cs="Times New Roman"/>
          <w:sz w:val="24"/>
          <w:szCs w:val="24"/>
        </w:rPr>
      </w:pPr>
    </w:p>
    <w:p w14:paraId="6B8CC5EA" w14:textId="77777777" w:rsidR="00762495" w:rsidRDefault="00762495" w:rsidP="00EB5149">
      <w:pPr>
        <w:pStyle w:val="NoSpacing"/>
        <w:rPr>
          <w:rFonts w:ascii="Times New Roman" w:hAnsi="Times New Roman" w:cs="Times New Roman"/>
          <w:sz w:val="24"/>
          <w:szCs w:val="24"/>
          <w:u w:val="single"/>
        </w:rPr>
      </w:pPr>
      <w:r w:rsidRPr="00762495">
        <w:rPr>
          <w:rFonts w:ascii="Times New Roman" w:hAnsi="Times New Roman" w:cs="Times New Roman"/>
          <w:sz w:val="24"/>
          <w:szCs w:val="24"/>
          <w:u w:val="single"/>
        </w:rPr>
        <w:t>Responsibilities of GMEC</w:t>
      </w:r>
    </w:p>
    <w:p w14:paraId="12919912" w14:textId="77777777" w:rsidR="00A754A3" w:rsidRDefault="00A754A3" w:rsidP="00EB5149">
      <w:pPr>
        <w:pStyle w:val="NoSpacing"/>
        <w:rPr>
          <w:rFonts w:ascii="Times New Roman" w:hAnsi="Times New Roman" w:cs="Times New Roman"/>
          <w:sz w:val="24"/>
          <w:szCs w:val="24"/>
        </w:rPr>
      </w:pPr>
    </w:p>
    <w:p w14:paraId="76AA1324" w14:textId="77777777" w:rsidR="00A754A3" w:rsidRDefault="00632D7D" w:rsidP="00EB5149">
      <w:pPr>
        <w:pStyle w:val="NoSpacing"/>
        <w:rPr>
          <w:rFonts w:ascii="Times New Roman" w:hAnsi="Times New Roman" w:cs="Times New Roman"/>
          <w:sz w:val="24"/>
          <w:szCs w:val="24"/>
        </w:rPr>
      </w:pPr>
      <w:r>
        <w:rPr>
          <w:rFonts w:ascii="Times New Roman" w:hAnsi="Times New Roman" w:cs="Times New Roman"/>
          <w:sz w:val="24"/>
          <w:szCs w:val="24"/>
        </w:rPr>
        <w:t xml:space="preserve">The GMEC </w:t>
      </w:r>
      <w:r w:rsidR="00915A95">
        <w:rPr>
          <w:rFonts w:ascii="Times New Roman" w:hAnsi="Times New Roman" w:cs="Times New Roman"/>
          <w:sz w:val="24"/>
          <w:szCs w:val="24"/>
        </w:rPr>
        <w:t>provides oversight of:</w:t>
      </w:r>
    </w:p>
    <w:p w14:paraId="75AD307B" w14:textId="77777777" w:rsidR="00632D7D" w:rsidRDefault="00632D7D" w:rsidP="00EB5149">
      <w:pPr>
        <w:pStyle w:val="NoSpacing"/>
        <w:rPr>
          <w:rFonts w:ascii="Times New Roman" w:hAnsi="Times New Roman" w:cs="Times New Roman"/>
          <w:sz w:val="24"/>
          <w:szCs w:val="24"/>
        </w:rPr>
      </w:pPr>
    </w:p>
    <w:p w14:paraId="1029C7D0" w14:textId="0B982AE3" w:rsidR="00BC72A8" w:rsidRDefault="00915A95" w:rsidP="00BC72A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FD37C5">
        <w:rPr>
          <w:rFonts w:ascii="Times New Roman" w:hAnsi="Times New Roman" w:cs="Times New Roman"/>
          <w:sz w:val="24"/>
          <w:szCs w:val="24"/>
        </w:rPr>
        <w:t xml:space="preserve">ACGME </w:t>
      </w:r>
      <w:r>
        <w:rPr>
          <w:rFonts w:ascii="Times New Roman" w:hAnsi="Times New Roman" w:cs="Times New Roman"/>
          <w:sz w:val="24"/>
          <w:szCs w:val="24"/>
        </w:rPr>
        <w:t>a</w:t>
      </w:r>
      <w:r w:rsidR="00FD37C5">
        <w:rPr>
          <w:rFonts w:ascii="Times New Roman" w:hAnsi="Times New Roman" w:cs="Times New Roman"/>
          <w:sz w:val="24"/>
          <w:szCs w:val="24"/>
        </w:rPr>
        <w:t>ccreditation and recognition statuses of</w:t>
      </w:r>
      <w:r w:rsidR="00A754A3">
        <w:rPr>
          <w:rFonts w:ascii="Times New Roman" w:hAnsi="Times New Roman" w:cs="Times New Roman"/>
          <w:sz w:val="24"/>
          <w:szCs w:val="24"/>
        </w:rPr>
        <w:t xml:space="preserve"> the Sponsorin</w:t>
      </w:r>
      <w:r w:rsidR="00FD37C5">
        <w:rPr>
          <w:rFonts w:ascii="Times New Roman" w:hAnsi="Times New Roman" w:cs="Times New Roman"/>
          <w:sz w:val="24"/>
          <w:szCs w:val="24"/>
        </w:rPr>
        <w:t>g Institution (SI), and each ACGME-</w:t>
      </w:r>
      <w:r w:rsidR="00A754A3">
        <w:rPr>
          <w:rFonts w:ascii="Times New Roman" w:hAnsi="Times New Roman" w:cs="Times New Roman"/>
          <w:sz w:val="24"/>
          <w:szCs w:val="24"/>
        </w:rPr>
        <w:t xml:space="preserve">accredited residency </w:t>
      </w:r>
      <w:r w:rsidR="008E65ED">
        <w:rPr>
          <w:rFonts w:ascii="Times New Roman" w:hAnsi="Times New Roman" w:cs="Times New Roman"/>
          <w:sz w:val="24"/>
          <w:szCs w:val="24"/>
        </w:rPr>
        <w:t xml:space="preserve">and fellowship </w:t>
      </w:r>
      <w:r w:rsidR="00FD37C5">
        <w:rPr>
          <w:rFonts w:ascii="Times New Roman" w:hAnsi="Times New Roman" w:cs="Times New Roman"/>
          <w:sz w:val="24"/>
          <w:szCs w:val="24"/>
        </w:rPr>
        <w:t>program</w:t>
      </w:r>
    </w:p>
    <w:p w14:paraId="2DE3240C" w14:textId="4CB76239" w:rsidR="00632D7D" w:rsidRDefault="00915A95"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q</w:t>
      </w:r>
      <w:r w:rsidR="00BC72A8">
        <w:rPr>
          <w:rFonts w:ascii="Times New Roman" w:hAnsi="Times New Roman" w:cs="Times New Roman"/>
          <w:sz w:val="24"/>
          <w:szCs w:val="24"/>
        </w:rPr>
        <w:t xml:space="preserve">uality of </w:t>
      </w:r>
      <w:r>
        <w:rPr>
          <w:rFonts w:ascii="Times New Roman" w:hAnsi="Times New Roman" w:cs="Times New Roman"/>
          <w:sz w:val="24"/>
          <w:szCs w:val="24"/>
        </w:rPr>
        <w:t xml:space="preserve">the </w:t>
      </w:r>
      <w:r w:rsidR="00632D7D">
        <w:rPr>
          <w:rFonts w:ascii="Times New Roman" w:hAnsi="Times New Roman" w:cs="Times New Roman"/>
          <w:sz w:val="24"/>
          <w:szCs w:val="24"/>
        </w:rPr>
        <w:t>GME learning and work</w:t>
      </w:r>
      <w:r w:rsidR="00BC72A8">
        <w:rPr>
          <w:rFonts w:ascii="Times New Roman" w:hAnsi="Times New Roman" w:cs="Times New Roman"/>
          <w:sz w:val="24"/>
          <w:szCs w:val="24"/>
        </w:rPr>
        <w:t>ing</w:t>
      </w:r>
      <w:r w:rsidR="00632D7D">
        <w:rPr>
          <w:rFonts w:ascii="Times New Roman" w:hAnsi="Times New Roman" w:cs="Times New Roman"/>
          <w:sz w:val="24"/>
          <w:szCs w:val="24"/>
        </w:rPr>
        <w:t xml:space="preserve"> environment</w:t>
      </w:r>
      <w:r>
        <w:rPr>
          <w:rFonts w:ascii="Times New Roman" w:hAnsi="Times New Roman" w:cs="Times New Roman"/>
          <w:sz w:val="24"/>
          <w:szCs w:val="24"/>
        </w:rPr>
        <w:t xml:space="preserve"> within the SI</w:t>
      </w:r>
      <w:r w:rsidR="00FD37C5">
        <w:rPr>
          <w:rFonts w:ascii="Times New Roman" w:hAnsi="Times New Roman" w:cs="Times New Roman"/>
          <w:sz w:val="24"/>
          <w:szCs w:val="24"/>
        </w:rPr>
        <w:t>, each program,</w:t>
      </w:r>
      <w:r>
        <w:rPr>
          <w:rFonts w:ascii="Times New Roman" w:hAnsi="Times New Roman" w:cs="Times New Roman"/>
          <w:sz w:val="24"/>
          <w:szCs w:val="24"/>
        </w:rPr>
        <w:t xml:space="preserve"> and participating sites</w:t>
      </w:r>
    </w:p>
    <w:p w14:paraId="7DEA9DA6" w14:textId="3B141E9C" w:rsidR="00A754A3" w:rsidRDefault="00915A95"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q</w:t>
      </w:r>
      <w:r w:rsidR="00A754A3">
        <w:rPr>
          <w:rFonts w:ascii="Times New Roman" w:hAnsi="Times New Roman" w:cs="Times New Roman"/>
          <w:sz w:val="24"/>
          <w:szCs w:val="24"/>
        </w:rPr>
        <w:t xml:space="preserve">uality of educational experiences in each residency </w:t>
      </w:r>
      <w:r w:rsidR="008E65ED">
        <w:rPr>
          <w:rFonts w:ascii="Times New Roman" w:hAnsi="Times New Roman" w:cs="Times New Roman"/>
          <w:sz w:val="24"/>
          <w:szCs w:val="24"/>
        </w:rPr>
        <w:t xml:space="preserve">and fellowship </w:t>
      </w:r>
      <w:r w:rsidR="00A754A3">
        <w:rPr>
          <w:rFonts w:ascii="Times New Roman" w:hAnsi="Times New Roman" w:cs="Times New Roman"/>
          <w:sz w:val="24"/>
          <w:szCs w:val="24"/>
        </w:rPr>
        <w:t>program</w:t>
      </w:r>
      <w:r w:rsidR="00FD37C5">
        <w:rPr>
          <w:rFonts w:ascii="Times New Roman" w:hAnsi="Times New Roman" w:cs="Times New Roman"/>
          <w:sz w:val="24"/>
          <w:szCs w:val="24"/>
        </w:rPr>
        <w:t xml:space="preserve"> that lead to measurable achievement of educational outcomes</w:t>
      </w:r>
    </w:p>
    <w:p w14:paraId="2CAED979" w14:textId="19246F5B" w:rsidR="00A754A3" w:rsidRDefault="00915A95"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Programs’ annual </w:t>
      </w:r>
      <w:r w:rsidR="00FD37C5">
        <w:rPr>
          <w:rFonts w:ascii="Times New Roman" w:hAnsi="Times New Roman" w:cs="Times New Roman"/>
          <w:sz w:val="24"/>
          <w:szCs w:val="24"/>
        </w:rPr>
        <w:t xml:space="preserve">program </w:t>
      </w:r>
      <w:r>
        <w:rPr>
          <w:rFonts w:ascii="Times New Roman" w:hAnsi="Times New Roman" w:cs="Times New Roman"/>
          <w:sz w:val="24"/>
          <w:szCs w:val="24"/>
        </w:rPr>
        <w:t>evaluation</w:t>
      </w:r>
      <w:r w:rsidR="00FD37C5">
        <w:rPr>
          <w:rFonts w:ascii="Times New Roman" w:hAnsi="Times New Roman" w:cs="Times New Roman"/>
          <w:sz w:val="24"/>
          <w:szCs w:val="24"/>
        </w:rPr>
        <w:t>s</w:t>
      </w:r>
      <w:r w:rsidR="00FD2268">
        <w:rPr>
          <w:rFonts w:ascii="Times New Roman" w:hAnsi="Times New Roman" w:cs="Times New Roman"/>
          <w:sz w:val="24"/>
          <w:szCs w:val="24"/>
        </w:rPr>
        <w:t xml:space="preserve"> and self-studies</w:t>
      </w:r>
    </w:p>
    <w:p w14:paraId="4AD9CDA6" w14:textId="402735E8" w:rsidR="00632D7D" w:rsidRDefault="00FD37C5"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processes related to r</w:t>
      </w:r>
      <w:r w:rsidR="00632D7D">
        <w:rPr>
          <w:rFonts w:ascii="Times New Roman" w:hAnsi="Times New Roman" w:cs="Times New Roman"/>
          <w:sz w:val="24"/>
          <w:szCs w:val="24"/>
        </w:rPr>
        <w:t>eductio</w:t>
      </w:r>
      <w:r>
        <w:rPr>
          <w:rFonts w:ascii="Times New Roman" w:hAnsi="Times New Roman" w:cs="Times New Roman"/>
          <w:sz w:val="24"/>
          <w:szCs w:val="24"/>
        </w:rPr>
        <w:t xml:space="preserve">ns and/or closures of individual </w:t>
      </w:r>
      <w:r w:rsidR="00632D7D">
        <w:rPr>
          <w:rFonts w:ascii="Times New Roman" w:hAnsi="Times New Roman" w:cs="Times New Roman"/>
          <w:sz w:val="24"/>
          <w:szCs w:val="24"/>
        </w:rPr>
        <w:t>programs</w:t>
      </w:r>
      <w:r w:rsidR="00915A95">
        <w:rPr>
          <w:rFonts w:ascii="Times New Roman" w:hAnsi="Times New Roman" w:cs="Times New Roman"/>
          <w:sz w:val="24"/>
          <w:szCs w:val="24"/>
        </w:rPr>
        <w:t>, major participating sites, and the SI</w:t>
      </w:r>
    </w:p>
    <w:p w14:paraId="20B33937" w14:textId="77777777" w:rsidR="00FD2268" w:rsidRDefault="008F0EBB"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Summary information of patient safety reports to residents, fellows, faculty and other clinical staff</w:t>
      </w:r>
    </w:p>
    <w:p w14:paraId="16A6B9A4" w14:textId="77777777" w:rsidR="00BE09B9" w:rsidRDefault="00BE09B9" w:rsidP="00BE09B9">
      <w:pPr>
        <w:pStyle w:val="NoSpacing"/>
        <w:rPr>
          <w:rFonts w:ascii="Times New Roman" w:hAnsi="Times New Roman" w:cs="Times New Roman"/>
          <w:sz w:val="24"/>
          <w:szCs w:val="24"/>
        </w:rPr>
      </w:pPr>
    </w:p>
    <w:p w14:paraId="152C8712" w14:textId="54B3E712" w:rsidR="00BE09B9" w:rsidRDefault="00BE09B9" w:rsidP="00BE09B9">
      <w:pPr>
        <w:pStyle w:val="NoSpacing"/>
        <w:rPr>
          <w:rFonts w:ascii="Times New Roman" w:hAnsi="Times New Roman" w:cs="Times New Roman"/>
          <w:sz w:val="24"/>
          <w:szCs w:val="24"/>
        </w:rPr>
      </w:pPr>
      <w:r>
        <w:rPr>
          <w:rFonts w:ascii="Times New Roman" w:hAnsi="Times New Roman" w:cs="Times New Roman"/>
          <w:sz w:val="24"/>
          <w:szCs w:val="24"/>
        </w:rPr>
        <w:t>The GMEC will conduct an Annual Institutional Revi</w:t>
      </w:r>
      <w:r w:rsidR="00FD37C5">
        <w:rPr>
          <w:rFonts w:ascii="Times New Roman" w:hAnsi="Times New Roman" w:cs="Times New Roman"/>
          <w:sz w:val="24"/>
          <w:szCs w:val="24"/>
        </w:rPr>
        <w:t>ew (AIR) demonstrating</w:t>
      </w:r>
      <w:r>
        <w:rPr>
          <w:rFonts w:ascii="Times New Roman" w:hAnsi="Times New Roman" w:cs="Times New Roman"/>
          <w:sz w:val="24"/>
          <w:szCs w:val="24"/>
        </w:rPr>
        <w:t xml:space="preserve"> oversight of institutional accreditation.</w:t>
      </w:r>
      <w:r w:rsidR="00FD37C5">
        <w:rPr>
          <w:rFonts w:ascii="Times New Roman" w:hAnsi="Times New Roman" w:cs="Times New Roman"/>
          <w:sz w:val="24"/>
          <w:szCs w:val="24"/>
        </w:rPr>
        <w:t xml:space="preserve">  The DIO will submit a written</w:t>
      </w:r>
      <w:r w:rsidR="00904ED2">
        <w:rPr>
          <w:rFonts w:ascii="Times New Roman" w:hAnsi="Times New Roman" w:cs="Times New Roman"/>
          <w:sz w:val="24"/>
          <w:szCs w:val="24"/>
        </w:rPr>
        <w:t xml:space="preserve"> executive summary of the AIR</w:t>
      </w:r>
      <w:r w:rsidR="00FD37C5">
        <w:rPr>
          <w:rFonts w:ascii="Times New Roman" w:hAnsi="Times New Roman" w:cs="Times New Roman"/>
          <w:sz w:val="24"/>
          <w:szCs w:val="24"/>
        </w:rPr>
        <w:t xml:space="preserve"> annually</w:t>
      </w:r>
      <w:r w:rsidR="00904ED2">
        <w:rPr>
          <w:rFonts w:ascii="Times New Roman" w:hAnsi="Times New Roman" w:cs="Times New Roman"/>
          <w:sz w:val="24"/>
          <w:szCs w:val="24"/>
        </w:rPr>
        <w:t xml:space="preserve"> to t</w:t>
      </w:r>
      <w:r w:rsidR="00FD37C5">
        <w:rPr>
          <w:rFonts w:ascii="Times New Roman" w:hAnsi="Times New Roman" w:cs="Times New Roman"/>
          <w:sz w:val="24"/>
          <w:szCs w:val="24"/>
        </w:rPr>
        <w:t>he organized medical staff and Governing B</w:t>
      </w:r>
      <w:r w:rsidR="00904ED2">
        <w:rPr>
          <w:rFonts w:ascii="Times New Roman" w:hAnsi="Times New Roman" w:cs="Times New Roman"/>
          <w:sz w:val="24"/>
          <w:szCs w:val="24"/>
        </w:rPr>
        <w:t>ody</w:t>
      </w:r>
      <w:r w:rsidR="00AF786E">
        <w:rPr>
          <w:rFonts w:ascii="Times New Roman" w:hAnsi="Times New Roman" w:cs="Times New Roman"/>
          <w:sz w:val="24"/>
          <w:szCs w:val="24"/>
        </w:rPr>
        <w:t>.</w:t>
      </w:r>
    </w:p>
    <w:p w14:paraId="684683BF" w14:textId="77777777" w:rsidR="00BE09B9" w:rsidRDefault="00BE09B9" w:rsidP="00BE09B9">
      <w:pPr>
        <w:pStyle w:val="NoSpacing"/>
        <w:rPr>
          <w:rFonts w:ascii="Times New Roman" w:hAnsi="Times New Roman" w:cs="Times New Roman"/>
          <w:sz w:val="24"/>
          <w:szCs w:val="24"/>
        </w:rPr>
      </w:pPr>
    </w:p>
    <w:p w14:paraId="743917CA" w14:textId="3358CE28" w:rsidR="00BE09B9" w:rsidRDefault="00BE09B9" w:rsidP="00BE09B9">
      <w:pPr>
        <w:pStyle w:val="NoSpacing"/>
        <w:rPr>
          <w:rFonts w:ascii="Times New Roman" w:hAnsi="Times New Roman" w:cs="Times New Roman"/>
          <w:sz w:val="24"/>
          <w:szCs w:val="24"/>
        </w:rPr>
      </w:pPr>
      <w:r>
        <w:rPr>
          <w:rFonts w:ascii="Times New Roman" w:hAnsi="Times New Roman" w:cs="Times New Roman"/>
          <w:sz w:val="24"/>
          <w:szCs w:val="24"/>
        </w:rPr>
        <w:t xml:space="preserve">The GMEC will conduct a Special Review </w:t>
      </w:r>
      <w:r w:rsidR="005347EF">
        <w:rPr>
          <w:rFonts w:ascii="Times New Roman" w:hAnsi="Times New Roman" w:cs="Times New Roman"/>
          <w:sz w:val="24"/>
          <w:szCs w:val="24"/>
        </w:rPr>
        <w:t xml:space="preserve">as needed </w:t>
      </w:r>
      <w:r w:rsidR="00FD37C5">
        <w:rPr>
          <w:rFonts w:ascii="Times New Roman" w:hAnsi="Times New Roman" w:cs="Times New Roman"/>
          <w:sz w:val="24"/>
          <w:szCs w:val="24"/>
        </w:rPr>
        <w:t>in order to demonstrate</w:t>
      </w:r>
      <w:r>
        <w:rPr>
          <w:rFonts w:ascii="Times New Roman" w:hAnsi="Times New Roman" w:cs="Times New Roman"/>
          <w:sz w:val="24"/>
          <w:szCs w:val="24"/>
        </w:rPr>
        <w:t xml:space="preserve"> oversight of underperforming programs.</w:t>
      </w:r>
    </w:p>
    <w:p w14:paraId="4D52A5AE" w14:textId="77777777" w:rsidR="00BE09B9" w:rsidRDefault="00BE09B9" w:rsidP="00BE09B9">
      <w:pPr>
        <w:pStyle w:val="NoSpacing"/>
        <w:rPr>
          <w:rFonts w:ascii="Times New Roman" w:hAnsi="Times New Roman" w:cs="Times New Roman"/>
          <w:sz w:val="24"/>
          <w:szCs w:val="24"/>
        </w:rPr>
      </w:pPr>
    </w:p>
    <w:p w14:paraId="76AAE371" w14:textId="77777777" w:rsidR="00BE09B9" w:rsidRDefault="00BE09B9" w:rsidP="00BE09B9">
      <w:pPr>
        <w:pStyle w:val="NoSpacing"/>
        <w:rPr>
          <w:rFonts w:ascii="Times New Roman" w:hAnsi="Times New Roman" w:cs="Times New Roman"/>
          <w:sz w:val="24"/>
          <w:szCs w:val="24"/>
        </w:rPr>
      </w:pPr>
      <w:r>
        <w:rPr>
          <w:rFonts w:ascii="Times New Roman" w:hAnsi="Times New Roman" w:cs="Times New Roman"/>
          <w:sz w:val="24"/>
          <w:szCs w:val="24"/>
        </w:rPr>
        <w:t>Other GMEC responsibilities include, but are not limited to:</w:t>
      </w:r>
    </w:p>
    <w:p w14:paraId="14E46116" w14:textId="77777777" w:rsidR="00BE09B9" w:rsidRDefault="00BE09B9" w:rsidP="00BE09B9">
      <w:pPr>
        <w:pStyle w:val="NoSpacing"/>
        <w:rPr>
          <w:rFonts w:ascii="Times New Roman" w:hAnsi="Times New Roman" w:cs="Times New Roman"/>
          <w:sz w:val="24"/>
          <w:szCs w:val="24"/>
        </w:rPr>
      </w:pPr>
    </w:p>
    <w:p w14:paraId="186D465C" w14:textId="70E9939E" w:rsidR="005347EF" w:rsidRDefault="005347EF" w:rsidP="00BC72A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institutional GME policies</w:t>
      </w:r>
    </w:p>
    <w:p w14:paraId="4BD1125A" w14:textId="53706048" w:rsidR="00FD37C5" w:rsidRDefault="00FD37C5" w:rsidP="00BC72A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GMEC subcommittee actions that address required GMEC responsibilities</w:t>
      </w:r>
    </w:p>
    <w:p w14:paraId="33310832" w14:textId="77777777" w:rsidR="00BC72A8" w:rsidRDefault="005347EF" w:rsidP="00BC72A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w:t>
      </w:r>
      <w:r w:rsidR="00815AA9">
        <w:rPr>
          <w:rFonts w:ascii="Times New Roman" w:hAnsi="Times New Roman" w:cs="Times New Roman"/>
          <w:sz w:val="24"/>
          <w:szCs w:val="24"/>
        </w:rPr>
        <w:t xml:space="preserve">and approval </w:t>
      </w:r>
      <w:r>
        <w:rPr>
          <w:rFonts w:ascii="Times New Roman" w:hAnsi="Times New Roman" w:cs="Times New Roman"/>
          <w:sz w:val="24"/>
          <w:szCs w:val="24"/>
        </w:rPr>
        <w:t>of applications for accreditation of new programs</w:t>
      </w:r>
    </w:p>
    <w:p w14:paraId="7B1438A8" w14:textId="5393F361" w:rsidR="00632D7D" w:rsidRDefault="005347EF"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Recommendations regarding </w:t>
      </w:r>
      <w:r w:rsidR="008F0EBB">
        <w:rPr>
          <w:rFonts w:ascii="Times New Roman" w:hAnsi="Times New Roman" w:cs="Times New Roman"/>
          <w:sz w:val="24"/>
          <w:szCs w:val="24"/>
        </w:rPr>
        <w:t>resident/fellow</w:t>
      </w:r>
      <w:r>
        <w:rPr>
          <w:rFonts w:ascii="Times New Roman" w:hAnsi="Times New Roman" w:cs="Times New Roman"/>
          <w:sz w:val="24"/>
          <w:szCs w:val="24"/>
        </w:rPr>
        <w:t xml:space="preserve"> stipends and benefits</w:t>
      </w:r>
    </w:p>
    <w:p w14:paraId="51CE84B5" w14:textId="77777777" w:rsidR="00815AA9" w:rsidRDefault="00815AA9"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programs’ requests for permanent changes in resident/fellow complement</w:t>
      </w:r>
    </w:p>
    <w:p w14:paraId="7AC6015F" w14:textId="000E65B0" w:rsidR="00815AA9" w:rsidRDefault="00815AA9"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w:t>
      </w:r>
      <w:r w:rsidR="00FD37C5">
        <w:rPr>
          <w:rFonts w:ascii="Times New Roman" w:hAnsi="Times New Roman" w:cs="Times New Roman"/>
          <w:sz w:val="24"/>
          <w:szCs w:val="24"/>
        </w:rPr>
        <w:t>pproval of major changes in</w:t>
      </w:r>
      <w:r>
        <w:rPr>
          <w:rFonts w:ascii="Times New Roman" w:hAnsi="Times New Roman" w:cs="Times New Roman"/>
          <w:sz w:val="24"/>
          <w:szCs w:val="24"/>
        </w:rPr>
        <w:t xml:space="preserve"> programs’ structure or duration of education</w:t>
      </w:r>
    </w:p>
    <w:p w14:paraId="192F8FC0" w14:textId="77777777" w:rsidR="00815AA9" w:rsidRDefault="00815AA9"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additions and deletions of programs’ participating sites</w:t>
      </w:r>
    </w:p>
    <w:p w14:paraId="50AA8480" w14:textId="77777777" w:rsidR="00815AA9" w:rsidRDefault="00815AA9"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appointment of new Program Directors</w:t>
      </w:r>
    </w:p>
    <w:p w14:paraId="38AA14D7" w14:textId="2D33FCB2" w:rsidR="00632D7D" w:rsidRDefault="005347EF"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of </w:t>
      </w:r>
      <w:r w:rsidR="00815AA9">
        <w:rPr>
          <w:rFonts w:ascii="Times New Roman" w:hAnsi="Times New Roman" w:cs="Times New Roman"/>
          <w:sz w:val="24"/>
          <w:szCs w:val="24"/>
        </w:rPr>
        <w:t>clinical and educational work</w:t>
      </w:r>
      <w:r>
        <w:rPr>
          <w:rFonts w:ascii="Times New Roman" w:hAnsi="Times New Roman" w:cs="Times New Roman"/>
          <w:sz w:val="24"/>
          <w:szCs w:val="24"/>
        </w:rPr>
        <w:t xml:space="preserve"> hour</w:t>
      </w:r>
      <w:r w:rsidR="00815AA9">
        <w:rPr>
          <w:rFonts w:ascii="Times New Roman" w:hAnsi="Times New Roman" w:cs="Times New Roman"/>
          <w:sz w:val="24"/>
          <w:szCs w:val="24"/>
        </w:rPr>
        <w:t>s, including requests for exceptions to work hour requirements</w:t>
      </w:r>
      <w:r>
        <w:rPr>
          <w:rFonts w:ascii="Times New Roman" w:hAnsi="Times New Roman" w:cs="Times New Roman"/>
          <w:sz w:val="24"/>
          <w:szCs w:val="24"/>
        </w:rPr>
        <w:t xml:space="preserve"> </w:t>
      </w:r>
    </w:p>
    <w:p w14:paraId="6FEE5CFC" w14:textId="3E71FFEC" w:rsidR="00BC72A8" w:rsidRDefault="005347EF"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Evaluation of </w:t>
      </w:r>
      <w:r w:rsidR="00BC72A8">
        <w:rPr>
          <w:rFonts w:ascii="Times New Roman" w:hAnsi="Times New Roman" w:cs="Times New Roman"/>
          <w:sz w:val="24"/>
          <w:szCs w:val="24"/>
        </w:rPr>
        <w:t>Clinical Learning Environment Review (CLER)</w:t>
      </w:r>
      <w:r>
        <w:rPr>
          <w:rFonts w:ascii="Times New Roman" w:hAnsi="Times New Roman" w:cs="Times New Roman"/>
          <w:sz w:val="24"/>
          <w:szCs w:val="24"/>
        </w:rPr>
        <w:t xml:space="preserve"> </w:t>
      </w:r>
      <w:r w:rsidR="008F0EBB">
        <w:rPr>
          <w:rFonts w:ascii="Times New Roman" w:hAnsi="Times New Roman" w:cs="Times New Roman"/>
          <w:sz w:val="24"/>
          <w:szCs w:val="24"/>
        </w:rPr>
        <w:t>focus areas, and responses to CLER reports</w:t>
      </w:r>
    </w:p>
    <w:p w14:paraId="26722A6E" w14:textId="77777777" w:rsidR="00BC72A8" w:rsidRDefault="005347EF"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of e</w:t>
      </w:r>
      <w:r w:rsidR="00BC72A8">
        <w:rPr>
          <w:rFonts w:ascii="Times New Roman" w:hAnsi="Times New Roman" w:cs="Times New Roman"/>
          <w:sz w:val="24"/>
          <w:szCs w:val="24"/>
        </w:rPr>
        <w:t>ducational tools and resources</w:t>
      </w:r>
    </w:p>
    <w:p w14:paraId="04D2939C" w14:textId="77777777" w:rsidR="005347EF" w:rsidRDefault="005347EF"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Request for appeal of an adverse action by a Review Committee</w:t>
      </w:r>
    </w:p>
    <w:p w14:paraId="1D756C64" w14:textId="77777777" w:rsidR="00815AA9" w:rsidRDefault="00815AA9"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appeal presentations to an ACGME Appeals Panel</w:t>
      </w:r>
    </w:p>
    <w:p w14:paraId="3CCBEBF4" w14:textId="77777777" w:rsidR="005347EF" w:rsidRDefault="005347EF"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progress reports requested by a Review Committee</w:t>
      </w:r>
    </w:p>
    <w:p w14:paraId="7627CF3F" w14:textId="4DDADFD3" w:rsidR="00815AA9" w:rsidRDefault="00815AA9"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voluntary withdrawal of ACGME program accreditation</w:t>
      </w:r>
    </w:p>
    <w:p w14:paraId="60C98BF9" w14:textId="20C1BB4D" w:rsidR="00F721B8" w:rsidRDefault="00F721B8" w:rsidP="00632D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and approval of exceptionally qualified candidates for resident/fellow appointments who do not satisfy the SI’s resident/fellow eligibility policy and/or eligibility requirements in the ACGME Common Program Requirements</w:t>
      </w:r>
    </w:p>
    <w:p w14:paraId="5FC4671A" w14:textId="77777777" w:rsidR="00BC72A8" w:rsidRDefault="00BC72A8" w:rsidP="00BC72A8">
      <w:pPr>
        <w:pStyle w:val="NoSpacing"/>
        <w:rPr>
          <w:rFonts w:ascii="Times New Roman" w:hAnsi="Times New Roman" w:cs="Times New Roman"/>
          <w:sz w:val="24"/>
          <w:szCs w:val="24"/>
        </w:rPr>
      </w:pPr>
    </w:p>
    <w:p w14:paraId="0CB44291" w14:textId="77777777" w:rsidR="007D27CE" w:rsidRDefault="007D27CE" w:rsidP="00BC72A8">
      <w:pPr>
        <w:pStyle w:val="NoSpacing"/>
        <w:rPr>
          <w:rFonts w:ascii="Times New Roman" w:hAnsi="Times New Roman" w:cs="Times New Roman"/>
          <w:sz w:val="24"/>
          <w:szCs w:val="24"/>
          <w:u w:val="single"/>
        </w:rPr>
      </w:pPr>
      <w:r>
        <w:rPr>
          <w:rFonts w:ascii="Times New Roman" w:hAnsi="Times New Roman" w:cs="Times New Roman"/>
          <w:sz w:val="24"/>
          <w:szCs w:val="24"/>
          <w:u w:val="single"/>
        </w:rPr>
        <w:t>Additional Roles of the GMEC</w:t>
      </w:r>
    </w:p>
    <w:p w14:paraId="7A6A5A49" w14:textId="77777777" w:rsidR="00662579" w:rsidRDefault="007D27CE" w:rsidP="00BC72A8">
      <w:pPr>
        <w:pStyle w:val="NoSpacing"/>
        <w:rPr>
          <w:rFonts w:ascii="Times New Roman" w:hAnsi="Times New Roman" w:cs="Times New Roman"/>
          <w:sz w:val="24"/>
          <w:szCs w:val="24"/>
        </w:rPr>
      </w:pPr>
      <w:r>
        <w:rPr>
          <w:rFonts w:ascii="Times New Roman" w:hAnsi="Times New Roman" w:cs="Times New Roman"/>
          <w:sz w:val="24"/>
          <w:szCs w:val="24"/>
        </w:rPr>
        <w:t xml:space="preserve">Meeting minutes that document execution of all required GMEC functions and responsibilities will be maintained in the Medical Education Office.  </w:t>
      </w:r>
      <w:r w:rsidR="00D50977">
        <w:rPr>
          <w:rFonts w:ascii="Times New Roman" w:hAnsi="Times New Roman" w:cs="Times New Roman"/>
          <w:sz w:val="24"/>
          <w:szCs w:val="24"/>
        </w:rPr>
        <w:t xml:space="preserve">GMEC meeting minutes will be sent to the Medical Executive Committee for review </w:t>
      </w:r>
      <w:proofErr w:type="gramStart"/>
      <w:r w:rsidR="00D50977">
        <w:rPr>
          <w:rFonts w:ascii="Times New Roman" w:hAnsi="Times New Roman" w:cs="Times New Roman"/>
          <w:sz w:val="24"/>
          <w:szCs w:val="24"/>
        </w:rPr>
        <w:t>on a monthly basis</w:t>
      </w:r>
      <w:proofErr w:type="gramEnd"/>
      <w:r w:rsidR="00D50977">
        <w:rPr>
          <w:rFonts w:ascii="Times New Roman" w:hAnsi="Times New Roman" w:cs="Times New Roman"/>
          <w:sz w:val="24"/>
          <w:szCs w:val="24"/>
        </w:rPr>
        <w:t>.</w:t>
      </w:r>
    </w:p>
    <w:p w14:paraId="5D16A9C3" w14:textId="77777777" w:rsidR="00662579" w:rsidRDefault="00662579" w:rsidP="00BC72A8">
      <w:pPr>
        <w:pStyle w:val="NoSpacing"/>
        <w:rPr>
          <w:rFonts w:ascii="Times New Roman" w:hAnsi="Times New Roman" w:cs="Times New Roman"/>
          <w:sz w:val="24"/>
          <w:szCs w:val="24"/>
        </w:rPr>
      </w:pPr>
    </w:p>
    <w:p w14:paraId="497B98CC" w14:textId="623A7CBD" w:rsidR="00662579" w:rsidRDefault="00662579" w:rsidP="00BC72A8">
      <w:pPr>
        <w:pStyle w:val="NoSpacing"/>
        <w:rPr>
          <w:rFonts w:ascii="Times New Roman" w:hAnsi="Times New Roman" w:cs="Times New Roman"/>
          <w:sz w:val="24"/>
          <w:szCs w:val="24"/>
        </w:rPr>
      </w:pPr>
      <w:r>
        <w:rPr>
          <w:rFonts w:ascii="Times New Roman" w:hAnsi="Times New Roman" w:cs="Times New Roman"/>
          <w:sz w:val="24"/>
          <w:szCs w:val="24"/>
        </w:rPr>
        <w:t xml:space="preserve">The GMEC shall maintain regular communication with the Medical Staff, both at </w:t>
      </w:r>
      <w:r w:rsidR="001564CF">
        <w:rPr>
          <w:rFonts w:ascii="Times New Roman" w:hAnsi="Times New Roman" w:cs="Times New Roman"/>
          <w:sz w:val="24"/>
          <w:szCs w:val="24"/>
        </w:rPr>
        <w:t>[NAME OF SI]</w:t>
      </w:r>
      <w:r w:rsidR="008E65ED">
        <w:rPr>
          <w:rFonts w:ascii="Times New Roman" w:hAnsi="Times New Roman" w:cs="Times New Roman"/>
          <w:sz w:val="24"/>
          <w:szCs w:val="24"/>
        </w:rPr>
        <w:t xml:space="preserve"> </w:t>
      </w:r>
      <w:r>
        <w:rPr>
          <w:rFonts w:ascii="Times New Roman" w:hAnsi="Times New Roman" w:cs="Times New Roman"/>
          <w:sz w:val="24"/>
          <w:szCs w:val="24"/>
        </w:rPr>
        <w:t>and at major participating institutions, about the safety and quality of patient care provided by residents.</w:t>
      </w:r>
    </w:p>
    <w:p w14:paraId="25A1A6B9" w14:textId="77777777" w:rsidR="00662579" w:rsidRDefault="00662579" w:rsidP="00BC72A8">
      <w:pPr>
        <w:pStyle w:val="NoSpacing"/>
        <w:rPr>
          <w:rFonts w:ascii="Times New Roman" w:hAnsi="Times New Roman" w:cs="Times New Roman"/>
          <w:sz w:val="24"/>
          <w:szCs w:val="24"/>
        </w:rPr>
      </w:pPr>
    </w:p>
    <w:p w14:paraId="4585CE2A" w14:textId="77777777" w:rsidR="007D27CE" w:rsidRDefault="007D27CE" w:rsidP="00BC72A8">
      <w:pPr>
        <w:pStyle w:val="NoSpacing"/>
        <w:rPr>
          <w:rFonts w:ascii="Times New Roman" w:hAnsi="Times New Roman" w:cs="Times New Roman"/>
          <w:sz w:val="24"/>
          <w:szCs w:val="24"/>
        </w:rPr>
      </w:pPr>
      <w:r>
        <w:rPr>
          <w:rFonts w:ascii="Times New Roman" w:hAnsi="Times New Roman" w:cs="Times New Roman"/>
          <w:sz w:val="24"/>
          <w:szCs w:val="24"/>
        </w:rPr>
        <w:t xml:space="preserve">GMEC subcommittees may be established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carry out portions of the GMEC’s responsibil</w:t>
      </w:r>
      <w:r w:rsidR="001147D7">
        <w:rPr>
          <w:rFonts w:ascii="Times New Roman" w:hAnsi="Times New Roman" w:cs="Times New Roman"/>
          <w:sz w:val="24"/>
          <w:szCs w:val="24"/>
        </w:rPr>
        <w:t>ities</w:t>
      </w:r>
      <w:r>
        <w:rPr>
          <w:rFonts w:ascii="Times New Roman" w:hAnsi="Times New Roman" w:cs="Times New Roman"/>
          <w:sz w:val="24"/>
          <w:szCs w:val="24"/>
        </w:rPr>
        <w:t xml:space="preserve">.  </w:t>
      </w:r>
      <w:r w:rsidR="00D60B1D">
        <w:rPr>
          <w:rFonts w:ascii="Times New Roman" w:hAnsi="Times New Roman" w:cs="Times New Roman"/>
          <w:sz w:val="24"/>
          <w:szCs w:val="24"/>
        </w:rPr>
        <w:t xml:space="preserve">Subcommittee members may include people who are not members of the GMEC.  Subcommittees must include one peer-selected resident.  </w:t>
      </w:r>
      <w:r>
        <w:rPr>
          <w:rFonts w:ascii="Times New Roman" w:hAnsi="Times New Roman" w:cs="Times New Roman"/>
          <w:sz w:val="24"/>
          <w:szCs w:val="24"/>
        </w:rPr>
        <w:t xml:space="preserve">Subcommittee actions </w:t>
      </w:r>
      <w:r w:rsidR="007C5320">
        <w:rPr>
          <w:rFonts w:ascii="Times New Roman" w:hAnsi="Times New Roman" w:cs="Times New Roman"/>
          <w:sz w:val="24"/>
          <w:szCs w:val="24"/>
        </w:rPr>
        <w:t>and recommendations must</w:t>
      </w:r>
      <w:r>
        <w:rPr>
          <w:rFonts w:ascii="Times New Roman" w:hAnsi="Times New Roman" w:cs="Times New Roman"/>
          <w:sz w:val="24"/>
          <w:szCs w:val="24"/>
        </w:rPr>
        <w:t xml:space="preserve"> be reviewed and approved by the full GMEC.</w:t>
      </w:r>
    </w:p>
    <w:p w14:paraId="3942FB9F" w14:textId="77777777" w:rsidR="00565927" w:rsidRDefault="00565927" w:rsidP="00BC72A8">
      <w:pPr>
        <w:pStyle w:val="NoSpacing"/>
        <w:rPr>
          <w:rFonts w:ascii="Times New Roman" w:hAnsi="Times New Roman" w:cs="Times New Roman"/>
          <w:sz w:val="24"/>
          <w:szCs w:val="24"/>
        </w:rPr>
      </w:pPr>
    </w:p>
    <w:p w14:paraId="59BBDED9" w14:textId="77777777" w:rsidR="00BC72A8" w:rsidRDefault="00BC72A8" w:rsidP="00BC72A8">
      <w:pPr>
        <w:pStyle w:val="NoSpacing"/>
        <w:rPr>
          <w:rFonts w:ascii="Times New Roman" w:hAnsi="Times New Roman" w:cs="Times New Roman"/>
          <w:sz w:val="24"/>
          <w:szCs w:val="24"/>
          <w:u w:val="single"/>
        </w:rPr>
      </w:pPr>
      <w:r>
        <w:rPr>
          <w:rFonts w:ascii="Times New Roman" w:hAnsi="Times New Roman" w:cs="Times New Roman"/>
          <w:sz w:val="24"/>
          <w:szCs w:val="24"/>
          <w:u w:val="single"/>
        </w:rPr>
        <w:t>Committee Meeting Procedures</w:t>
      </w:r>
    </w:p>
    <w:p w14:paraId="17610DBD" w14:textId="77777777" w:rsidR="00BC72A8" w:rsidRDefault="00554735" w:rsidP="00BC72A8">
      <w:pPr>
        <w:pStyle w:val="NoSpacing"/>
        <w:rPr>
          <w:rFonts w:ascii="Times New Roman" w:hAnsi="Times New Roman" w:cs="Times New Roman"/>
          <w:sz w:val="24"/>
          <w:szCs w:val="24"/>
        </w:rPr>
      </w:pPr>
      <w:r>
        <w:rPr>
          <w:rFonts w:ascii="Times New Roman" w:hAnsi="Times New Roman" w:cs="Times New Roman"/>
          <w:sz w:val="24"/>
          <w:szCs w:val="24"/>
        </w:rPr>
        <w:lastRenderedPageBreak/>
        <w:t>GME</w:t>
      </w:r>
      <w:r w:rsidR="001D372C">
        <w:rPr>
          <w:rFonts w:ascii="Times New Roman" w:hAnsi="Times New Roman" w:cs="Times New Roman"/>
          <w:sz w:val="24"/>
          <w:szCs w:val="24"/>
        </w:rPr>
        <w:t>C will meet the 3</w:t>
      </w:r>
      <w:r w:rsidR="001D372C" w:rsidRPr="001D372C">
        <w:rPr>
          <w:rFonts w:ascii="Times New Roman" w:hAnsi="Times New Roman" w:cs="Times New Roman"/>
          <w:sz w:val="24"/>
          <w:szCs w:val="24"/>
          <w:vertAlign w:val="superscript"/>
        </w:rPr>
        <w:t>rd</w:t>
      </w:r>
      <w:r w:rsidR="001D372C">
        <w:rPr>
          <w:rFonts w:ascii="Times New Roman" w:hAnsi="Times New Roman" w:cs="Times New Roman"/>
          <w:sz w:val="24"/>
          <w:szCs w:val="24"/>
        </w:rPr>
        <w:t xml:space="preserve"> Wednesday of every month.</w:t>
      </w:r>
    </w:p>
    <w:p w14:paraId="0158DC83" w14:textId="77777777" w:rsidR="00776B17" w:rsidRDefault="00776B17" w:rsidP="00BC72A8">
      <w:pPr>
        <w:pStyle w:val="NoSpacing"/>
        <w:rPr>
          <w:rFonts w:ascii="Times New Roman" w:hAnsi="Times New Roman" w:cs="Times New Roman"/>
          <w:sz w:val="24"/>
          <w:szCs w:val="24"/>
        </w:rPr>
      </w:pPr>
    </w:p>
    <w:p w14:paraId="491040B1" w14:textId="70DCC870" w:rsidR="00776B17" w:rsidRDefault="00776B17" w:rsidP="00776B17">
      <w:pPr>
        <w:pStyle w:val="NoSpacing"/>
        <w:rPr>
          <w:rFonts w:ascii="Times New Roman" w:hAnsi="Times New Roman" w:cs="Times New Roman"/>
          <w:sz w:val="24"/>
          <w:szCs w:val="24"/>
        </w:rPr>
      </w:pPr>
      <w:r>
        <w:rPr>
          <w:rFonts w:ascii="Times New Roman" w:hAnsi="Times New Roman" w:cs="Times New Roman"/>
          <w:sz w:val="24"/>
          <w:szCs w:val="24"/>
        </w:rPr>
        <w:t>On the 1</w:t>
      </w:r>
      <w:r w:rsidRPr="00413EE9">
        <w:rPr>
          <w:rFonts w:ascii="Times New Roman" w:hAnsi="Times New Roman" w:cs="Times New Roman"/>
          <w:sz w:val="24"/>
          <w:szCs w:val="24"/>
          <w:vertAlign w:val="superscript"/>
        </w:rPr>
        <w:t>st</w:t>
      </w:r>
      <w:r>
        <w:rPr>
          <w:rFonts w:ascii="Times New Roman" w:hAnsi="Times New Roman" w:cs="Times New Roman"/>
          <w:sz w:val="24"/>
          <w:szCs w:val="24"/>
        </w:rPr>
        <w:t xml:space="preserve"> Wednesday of every month GMEC members responsible for consent agenda items or other agenda items, such as APE, action plans, etc., for the month, will be notified via email.  In addition, if you are responsible for following up on an item from the previous month’s meeting you will be notified.  All agenda items and accompanying doc</w:t>
      </w:r>
      <w:r w:rsidR="00F721B8">
        <w:rPr>
          <w:rFonts w:ascii="Times New Roman" w:hAnsi="Times New Roman" w:cs="Times New Roman"/>
          <w:sz w:val="24"/>
          <w:szCs w:val="24"/>
        </w:rPr>
        <w:t>uments are due</w:t>
      </w:r>
      <w:r>
        <w:rPr>
          <w:rFonts w:ascii="Times New Roman" w:hAnsi="Times New Roman" w:cs="Times New Roman"/>
          <w:sz w:val="24"/>
          <w:szCs w:val="24"/>
        </w:rPr>
        <w:t xml:space="preserve"> by the 2</w:t>
      </w:r>
      <w:r w:rsidRPr="00C32000">
        <w:rPr>
          <w:rFonts w:ascii="Times New Roman" w:hAnsi="Times New Roman" w:cs="Times New Roman"/>
          <w:sz w:val="24"/>
          <w:szCs w:val="24"/>
          <w:vertAlign w:val="superscript"/>
        </w:rPr>
        <w:t>nd</w:t>
      </w:r>
      <w:r>
        <w:rPr>
          <w:rFonts w:ascii="Times New Roman" w:hAnsi="Times New Roman" w:cs="Times New Roman"/>
          <w:sz w:val="24"/>
          <w:szCs w:val="24"/>
        </w:rPr>
        <w:t xml:space="preserve"> Wednesday</w:t>
      </w:r>
      <w:r w:rsidR="00F721B8">
        <w:rPr>
          <w:rFonts w:ascii="Times New Roman" w:hAnsi="Times New Roman" w:cs="Times New Roman"/>
          <w:sz w:val="24"/>
          <w:szCs w:val="24"/>
        </w:rPr>
        <w:t xml:space="preserve"> of the month.  T</w:t>
      </w:r>
      <w:r>
        <w:rPr>
          <w:rFonts w:ascii="Times New Roman" w:hAnsi="Times New Roman" w:cs="Times New Roman"/>
          <w:sz w:val="24"/>
          <w:szCs w:val="24"/>
        </w:rPr>
        <w:t xml:space="preserve">he final agenda and documents </w:t>
      </w:r>
      <w:r w:rsidR="00F721B8">
        <w:rPr>
          <w:rFonts w:ascii="Times New Roman" w:hAnsi="Times New Roman" w:cs="Times New Roman"/>
          <w:sz w:val="24"/>
          <w:szCs w:val="24"/>
        </w:rPr>
        <w:t xml:space="preserve">will be sent </w:t>
      </w:r>
      <w:r>
        <w:rPr>
          <w:rFonts w:ascii="Times New Roman" w:hAnsi="Times New Roman" w:cs="Times New Roman"/>
          <w:sz w:val="24"/>
          <w:szCs w:val="24"/>
        </w:rPr>
        <w:t xml:space="preserve">to GMEC members the Friday before the meeting.  </w:t>
      </w:r>
      <w:r w:rsidRPr="00F91466">
        <w:rPr>
          <w:rFonts w:ascii="Times New Roman" w:hAnsi="Times New Roman" w:cs="Times New Roman"/>
          <w:sz w:val="24"/>
          <w:szCs w:val="24"/>
          <w:u w:val="single"/>
        </w:rPr>
        <w:t>GMEC members are expected to review all documents before coming to the meeting in preparation for discussion and voting as applicable.</w:t>
      </w:r>
    </w:p>
    <w:p w14:paraId="1CC633B3" w14:textId="7EBBB93A" w:rsidR="00776B17" w:rsidRDefault="00776B17" w:rsidP="00BC72A8">
      <w:pPr>
        <w:pStyle w:val="NoSpacing"/>
        <w:rPr>
          <w:rFonts w:ascii="Times New Roman" w:hAnsi="Times New Roman" w:cs="Times New Roman"/>
          <w:sz w:val="24"/>
          <w:szCs w:val="24"/>
        </w:rPr>
      </w:pPr>
    </w:p>
    <w:p w14:paraId="4E99600D" w14:textId="3272F207" w:rsidR="007D27CE" w:rsidRDefault="00F721B8" w:rsidP="00BC72A8">
      <w:pPr>
        <w:pStyle w:val="NoSpacing"/>
        <w:rPr>
          <w:rFonts w:ascii="Times New Roman" w:hAnsi="Times New Roman" w:cs="Times New Roman"/>
          <w:sz w:val="24"/>
          <w:szCs w:val="24"/>
          <w:u w:val="single"/>
        </w:rPr>
      </w:pPr>
      <w:r>
        <w:rPr>
          <w:rFonts w:ascii="Times New Roman" w:hAnsi="Times New Roman" w:cs="Times New Roman"/>
          <w:sz w:val="24"/>
          <w:szCs w:val="24"/>
          <w:u w:val="single"/>
        </w:rPr>
        <w:t>D</w:t>
      </w:r>
      <w:r w:rsidR="007D27CE">
        <w:rPr>
          <w:rFonts w:ascii="Times New Roman" w:hAnsi="Times New Roman" w:cs="Times New Roman"/>
          <w:sz w:val="24"/>
          <w:szCs w:val="24"/>
          <w:u w:val="single"/>
        </w:rPr>
        <w:t>ecisions and Voting Rights</w:t>
      </w:r>
    </w:p>
    <w:p w14:paraId="6D06BCBE" w14:textId="462FDE24" w:rsidR="007D27CE" w:rsidRPr="007D27CE" w:rsidRDefault="00D06337" w:rsidP="00BC72A8">
      <w:pPr>
        <w:pStyle w:val="NoSpacing"/>
        <w:rPr>
          <w:rFonts w:ascii="Times New Roman" w:hAnsi="Times New Roman" w:cs="Times New Roman"/>
          <w:sz w:val="24"/>
          <w:szCs w:val="24"/>
        </w:rPr>
      </w:pPr>
      <w:r w:rsidRPr="00D06337">
        <w:rPr>
          <w:rFonts w:ascii="Times New Roman" w:hAnsi="Times New Roman" w:cs="Times New Roman"/>
          <w:sz w:val="24"/>
          <w:szCs w:val="24"/>
        </w:rPr>
        <w:t>Decisions requiring a vote must be decided by a majority, defined by greater than 50% of the votes.</w:t>
      </w:r>
      <w:r>
        <w:rPr>
          <w:rFonts w:ascii="Times New Roman" w:hAnsi="Times New Roman" w:cs="Times New Roman"/>
          <w:sz w:val="24"/>
          <w:szCs w:val="24"/>
        </w:rPr>
        <w:t xml:space="preserve">  </w:t>
      </w:r>
      <w:r w:rsidR="006D614B">
        <w:rPr>
          <w:rFonts w:ascii="Times New Roman" w:hAnsi="Times New Roman" w:cs="Times New Roman"/>
          <w:sz w:val="24"/>
          <w:szCs w:val="24"/>
        </w:rPr>
        <w:t xml:space="preserve">A quorum of 60% of voting members must be present when making voting decisions.  </w:t>
      </w:r>
      <w:r>
        <w:rPr>
          <w:rFonts w:ascii="Times New Roman" w:hAnsi="Times New Roman" w:cs="Times New Roman"/>
          <w:sz w:val="24"/>
          <w:szCs w:val="24"/>
        </w:rPr>
        <w:t>In the event of a tie vote, the D</w:t>
      </w:r>
      <w:r w:rsidR="00F721B8">
        <w:rPr>
          <w:rFonts w:ascii="Times New Roman" w:hAnsi="Times New Roman" w:cs="Times New Roman"/>
          <w:sz w:val="24"/>
          <w:szCs w:val="24"/>
        </w:rPr>
        <w:t>IO</w:t>
      </w:r>
      <w:r w:rsidR="007B58BF">
        <w:rPr>
          <w:rFonts w:ascii="Times New Roman" w:hAnsi="Times New Roman" w:cs="Times New Roman"/>
          <w:sz w:val="24"/>
          <w:szCs w:val="24"/>
        </w:rPr>
        <w:t>, as the Committee Chair,</w:t>
      </w:r>
      <w:r w:rsidR="001147D7">
        <w:rPr>
          <w:rFonts w:ascii="Times New Roman" w:hAnsi="Times New Roman" w:cs="Times New Roman"/>
          <w:sz w:val="24"/>
          <w:szCs w:val="24"/>
        </w:rPr>
        <w:t xml:space="preserve"> will make the final decision.</w:t>
      </w:r>
    </w:p>
    <w:p w14:paraId="3683C60D" w14:textId="77777777" w:rsidR="00554735" w:rsidRDefault="00554735" w:rsidP="00BC72A8">
      <w:pPr>
        <w:pStyle w:val="NoSpacing"/>
        <w:rPr>
          <w:rFonts w:ascii="Times New Roman" w:hAnsi="Times New Roman" w:cs="Times New Roman"/>
          <w:sz w:val="24"/>
          <w:szCs w:val="24"/>
        </w:rPr>
      </w:pPr>
    </w:p>
    <w:p w14:paraId="7851B277" w14:textId="77777777" w:rsidR="00554735" w:rsidRPr="00BC72A8" w:rsidRDefault="00554735" w:rsidP="00BC72A8">
      <w:pPr>
        <w:pStyle w:val="NoSpacing"/>
        <w:rPr>
          <w:rFonts w:ascii="Times New Roman" w:hAnsi="Times New Roman" w:cs="Times New Roman"/>
          <w:sz w:val="24"/>
          <w:szCs w:val="24"/>
        </w:rPr>
      </w:pPr>
    </w:p>
    <w:sectPr w:rsidR="00554735" w:rsidRPr="00BC72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C85C" w14:textId="77777777" w:rsidR="00ED046F" w:rsidRDefault="00ED046F" w:rsidP="005034CD">
      <w:pPr>
        <w:spacing w:after="0" w:line="240" w:lineRule="auto"/>
      </w:pPr>
      <w:r>
        <w:separator/>
      </w:r>
    </w:p>
  </w:endnote>
  <w:endnote w:type="continuationSeparator" w:id="0">
    <w:p w14:paraId="51164CF9" w14:textId="77777777" w:rsidR="00ED046F" w:rsidRDefault="00ED046F" w:rsidP="0050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7CAE" w14:textId="1B1FEAB6" w:rsidR="00F93AFF" w:rsidRPr="00F91466" w:rsidRDefault="001564CF">
    <w:pPr>
      <w:pStyle w:val="Footer"/>
      <w:rPr>
        <w:sz w:val="18"/>
        <w:szCs w:val="18"/>
      </w:rPr>
    </w:pPr>
    <w:r>
      <w:rPr>
        <w:sz w:val="18"/>
        <w:szCs w:val="18"/>
      </w:rPr>
      <w:t>Reviewed &amp; Approved by GMEC [INSERT DATE]</w:t>
    </w:r>
  </w:p>
  <w:p w14:paraId="277C09B0" w14:textId="77777777" w:rsidR="005034CD" w:rsidRDefault="0050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5EF7" w14:textId="77777777" w:rsidR="00ED046F" w:rsidRDefault="00ED046F" w:rsidP="005034CD">
      <w:pPr>
        <w:spacing w:after="0" w:line="240" w:lineRule="auto"/>
      </w:pPr>
      <w:r>
        <w:separator/>
      </w:r>
    </w:p>
  </w:footnote>
  <w:footnote w:type="continuationSeparator" w:id="0">
    <w:p w14:paraId="3021D729" w14:textId="77777777" w:rsidR="00ED046F" w:rsidRDefault="00ED046F" w:rsidP="0050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AAE7" w14:textId="052668AD" w:rsidR="001564CF" w:rsidRDefault="001564CF">
    <w:pPr>
      <w:pStyle w:val="Header"/>
    </w:pPr>
    <w:r>
      <w:rPr>
        <w:noProof/>
      </w:rPr>
      <w:drawing>
        <wp:inline distT="0" distB="0" distL="0" distR="0" wp14:anchorId="2D8A5585" wp14:editId="2EFF8A49">
          <wp:extent cx="1706880" cy="6979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97992"/>
                  </a:xfrm>
                  <a:prstGeom prst="rect">
                    <a:avLst/>
                  </a:prstGeom>
                </pic:spPr>
              </pic:pic>
            </a:graphicData>
          </a:graphic>
        </wp:inline>
      </w:drawing>
    </w:r>
  </w:p>
  <w:p w14:paraId="61330855" w14:textId="77777777" w:rsidR="001564CF" w:rsidRDefault="0015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77B"/>
    <w:multiLevelType w:val="hybridMultilevel"/>
    <w:tmpl w:val="50F4F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E7D7C"/>
    <w:multiLevelType w:val="hybridMultilevel"/>
    <w:tmpl w:val="DF9C1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44216"/>
    <w:multiLevelType w:val="hybridMultilevel"/>
    <w:tmpl w:val="FD3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C34B4"/>
    <w:multiLevelType w:val="hybridMultilevel"/>
    <w:tmpl w:val="2C2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149"/>
    <w:rsid w:val="00036D21"/>
    <w:rsid w:val="00050542"/>
    <w:rsid w:val="000E2639"/>
    <w:rsid w:val="001147D7"/>
    <w:rsid w:val="001564CF"/>
    <w:rsid w:val="00162484"/>
    <w:rsid w:val="00184380"/>
    <w:rsid w:val="001D372C"/>
    <w:rsid w:val="001D4C45"/>
    <w:rsid w:val="00231500"/>
    <w:rsid w:val="002C704E"/>
    <w:rsid w:val="002F00EE"/>
    <w:rsid w:val="00316A2A"/>
    <w:rsid w:val="00394534"/>
    <w:rsid w:val="003B4AD7"/>
    <w:rsid w:val="003E1212"/>
    <w:rsid w:val="00404C94"/>
    <w:rsid w:val="004231F6"/>
    <w:rsid w:val="0043279F"/>
    <w:rsid w:val="004814CB"/>
    <w:rsid w:val="004C47AC"/>
    <w:rsid w:val="004E30C1"/>
    <w:rsid w:val="005034CD"/>
    <w:rsid w:val="00507C31"/>
    <w:rsid w:val="005347EF"/>
    <w:rsid w:val="00554735"/>
    <w:rsid w:val="00565927"/>
    <w:rsid w:val="00582A11"/>
    <w:rsid w:val="005F333F"/>
    <w:rsid w:val="00631883"/>
    <w:rsid w:val="00632D7D"/>
    <w:rsid w:val="00662579"/>
    <w:rsid w:val="0068738C"/>
    <w:rsid w:val="006C13A5"/>
    <w:rsid w:val="006C7F2B"/>
    <w:rsid w:val="006D614B"/>
    <w:rsid w:val="00715A0D"/>
    <w:rsid w:val="00762495"/>
    <w:rsid w:val="00776B17"/>
    <w:rsid w:val="007B58BF"/>
    <w:rsid w:val="007B7FAB"/>
    <w:rsid w:val="007C5320"/>
    <w:rsid w:val="007C6A56"/>
    <w:rsid w:val="007D27CE"/>
    <w:rsid w:val="007D423B"/>
    <w:rsid w:val="00815AA9"/>
    <w:rsid w:val="00854619"/>
    <w:rsid w:val="008752BB"/>
    <w:rsid w:val="008903BF"/>
    <w:rsid w:val="008E5E81"/>
    <w:rsid w:val="008E65ED"/>
    <w:rsid w:val="008F0EBB"/>
    <w:rsid w:val="00904ED2"/>
    <w:rsid w:val="00915A95"/>
    <w:rsid w:val="00956455"/>
    <w:rsid w:val="00961C40"/>
    <w:rsid w:val="00980768"/>
    <w:rsid w:val="009F44A4"/>
    <w:rsid w:val="00A754A3"/>
    <w:rsid w:val="00AF786E"/>
    <w:rsid w:val="00B070FF"/>
    <w:rsid w:val="00BC72A8"/>
    <w:rsid w:val="00BD024E"/>
    <w:rsid w:val="00BE09B9"/>
    <w:rsid w:val="00C41DAC"/>
    <w:rsid w:val="00C457D2"/>
    <w:rsid w:val="00D06337"/>
    <w:rsid w:val="00D217E7"/>
    <w:rsid w:val="00D50977"/>
    <w:rsid w:val="00D60B1D"/>
    <w:rsid w:val="00D70D7B"/>
    <w:rsid w:val="00DE2F86"/>
    <w:rsid w:val="00DF57CB"/>
    <w:rsid w:val="00E56BC2"/>
    <w:rsid w:val="00EB5149"/>
    <w:rsid w:val="00EC1479"/>
    <w:rsid w:val="00ED046F"/>
    <w:rsid w:val="00ED0AB2"/>
    <w:rsid w:val="00F11905"/>
    <w:rsid w:val="00F22A8B"/>
    <w:rsid w:val="00F721B8"/>
    <w:rsid w:val="00F91466"/>
    <w:rsid w:val="00F93AFF"/>
    <w:rsid w:val="00FB6E7C"/>
    <w:rsid w:val="00FD2268"/>
    <w:rsid w:val="00FD37C5"/>
    <w:rsid w:val="00FE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A13A"/>
  <w15:docId w15:val="{08FA12B4-5136-4CF9-8FB1-D4B943F8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49"/>
    <w:rPr>
      <w:rFonts w:ascii="Tahoma" w:hAnsi="Tahoma" w:cs="Tahoma"/>
      <w:sz w:val="16"/>
      <w:szCs w:val="16"/>
    </w:rPr>
  </w:style>
  <w:style w:type="paragraph" w:styleId="NoSpacing">
    <w:name w:val="No Spacing"/>
    <w:uiPriority w:val="1"/>
    <w:qFormat/>
    <w:rsid w:val="00EB5149"/>
    <w:pPr>
      <w:spacing w:after="0" w:line="240" w:lineRule="auto"/>
    </w:pPr>
  </w:style>
  <w:style w:type="paragraph" w:styleId="Header">
    <w:name w:val="header"/>
    <w:basedOn w:val="Normal"/>
    <w:link w:val="HeaderChar"/>
    <w:uiPriority w:val="99"/>
    <w:unhideWhenUsed/>
    <w:rsid w:val="00503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CD"/>
  </w:style>
  <w:style w:type="paragraph" w:styleId="Footer">
    <w:name w:val="footer"/>
    <w:basedOn w:val="Normal"/>
    <w:link w:val="FooterChar"/>
    <w:uiPriority w:val="99"/>
    <w:unhideWhenUsed/>
    <w:rsid w:val="00503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CD"/>
  </w:style>
  <w:style w:type="character" w:styleId="CommentReference">
    <w:name w:val="annotation reference"/>
    <w:basedOn w:val="DefaultParagraphFont"/>
    <w:uiPriority w:val="99"/>
    <w:semiHidden/>
    <w:unhideWhenUsed/>
    <w:rsid w:val="008903BF"/>
    <w:rPr>
      <w:sz w:val="16"/>
      <w:szCs w:val="16"/>
    </w:rPr>
  </w:style>
  <w:style w:type="paragraph" w:styleId="CommentText">
    <w:name w:val="annotation text"/>
    <w:basedOn w:val="Normal"/>
    <w:link w:val="CommentTextChar"/>
    <w:uiPriority w:val="99"/>
    <w:semiHidden/>
    <w:unhideWhenUsed/>
    <w:rsid w:val="008903BF"/>
    <w:pPr>
      <w:spacing w:line="240" w:lineRule="auto"/>
    </w:pPr>
    <w:rPr>
      <w:sz w:val="20"/>
      <w:szCs w:val="20"/>
    </w:rPr>
  </w:style>
  <w:style w:type="character" w:customStyle="1" w:styleId="CommentTextChar">
    <w:name w:val="Comment Text Char"/>
    <w:basedOn w:val="DefaultParagraphFont"/>
    <w:link w:val="CommentText"/>
    <w:uiPriority w:val="99"/>
    <w:semiHidden/>
    <w:rsid w:val="008903BF"/>
    <w:rPr>
      <w:sz w:val="20"/>
      <w:szCs w:val="20"/>
    </w:rPr>
  </w:style>
  <w:style w:type="paragraph" w:styleId="CommentSubject">
    <w:name w:val="annotation subject"/>
    <w:basedOn w:val="CommentText"/>
    <w:next w:val="CommentText"/>
    <w:link w:val="CommentSubjectChar"/>
    <w:uiPriority w:val="99"/>
    <w:semiHidden/>
    <w:unhideWhenUsed/>
    <w:rsid w:val="008903BF"/>
    <w:rPr>
      <w:b/>
      <w:bCs/>
    </w:rPr>
  </w:style>
  <w:style w:type="character" w:customStyle="1" w:styleId="CommentSubjectChar">
    <w:name w:val="Comment Subject Char"/>
    <w:basedOn w:val="CommentTextChar"/>
    <w:link w:val="CommentSubject"/>
    <w:uiPriority w:val="99"/>
    <w:semiHidden/>
    <w:rsid w:val="008903BF"/>
    <w:rPr>
      <w:b/>
      <w:bCs/>
      <w:sz w:val="20"/>
      <w:szCs w:val="20"/>
    </w:rPr>
  </w:style>
  <w:style w:type="table" w:styleId="TableGrid">
    <w:name w:val="Table Grid"/>
    <w:basedOn w:val="TableNormal"/>
    <w:uiPriority w:val="39"/>
    <w:rsid w:val="0015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25AF-ED68-49F7-BFA1-D2B110B6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AtlantiCare</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VLiedel</dc:creator>
  <cp:lastModifiedBy>BJ Schwartz</cp:lastModifiedBy>
  <cp:revision>2</cp:revision>
  <cp:lastPrinted>2016-05-17T12:19:00Z</cp:lastPrinted>
  <dcterms:created xsi:type="dcterms:W3CDTF">2022-03-08T17:01:00Z</dcterms:created>
  <dcterms:modified xsi:type="dcterms:W3CDTF">2022-03-08T17:01:00Z</dcterms:modified>
</cp:coreProperties>
</file>