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2D5DC" w14:textId="77777777" w:rsidR="00BD09A7" w:rsidRDefault="00BD09A7" w:rsidP="00BD09A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D09A7">
        <w:rPr>
          <w:rFonts w:ascii="Times New Roman" w:hAnsi="Times New Roman" w:cs="Times New Roman"/>
          <w:b/>
          <w:sz w:val="24"/>
          <w:szCs w:val="24"/>
          <w:u w:val="single"/>
        </w:rPr>
        <w:t>GMEC Reporting Template for Residency Programs</w:t>
      </w:r>
    </w:p>
    <w:p w14:paraId="02133038" w14:textId="77777777" w:rsidR="00BD09A7" w:rsidRDefault="00BD09A7" w:rsidP="00BD09A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2D78E9" w14:textId="77777777" w:rsidR="003E71CD" w:rsidRDefault="003E71CD" w:rsidP="00BD09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844EB3" w14:textId="77777777" w:rsidR="003E71CD" w:rsidRDefault="003E71CD" w:rsidP="003E71C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Learning/working environment</w:t>
      </w:r>
    </w:p>
    <w:p w14:paraId="6ACC0184" w14:textId="77777777" w:rsidR="003E71CD" w:rsidRDefault="003E71CD" w:rsidP="003E71C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Quality of GME learning and working environment at all Aria Health campuses and participating sites</w:t>
      </w:r>
    </w:p>
    <w:p w14:paraId="2F6312A6" w14:textId="77777777" w:rsidR="003E71CD" w:rsidRDefault="003E71CD" w:rsidP="003E71C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Quality of educational experiences that lead to measurable achievement of educational outcomes</w:t>
      </w:r>
    </w:p>
    <w:p w14:paraId="06CF4127" w14:textId="77777777" w:rsidR="003E71CD" w:rsidRDefault="003E71CD" w:rsidP="003E71C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Educational needs/issues</w:t>
      </w:r>
    </w:p>
    <w:p w14:paraId="58031649" w14:textId="77777777" w:rsidR="003E71CD" w:rsidRDefault="003E71CD" w:rsidP="003E71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7AD34D" w14:textId="77777777" w:rsidR="003E71CD" w:rsidRDefault="007F5332" w:rsidP="003E71C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changes</w:t>
      </w:r>
    </w:p>
    <w:p w14:paraId="4808F036" w14:textId="77777777" w:rsidR="007F5332" w:rsidRDefault="007F5332" w:rsidP="007F533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Changes in resident complement</w:t>
      </w:r>
    </w:p>
    <w:p w14:paraId="19F42D26" w14:textId="77777777" w:rsidR="007F5332" w:rsidRDefault="007F5332" w:rsidP="007F533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changes in program structure or length of training</w:t>
      </w:r>
    </w:p>
    <w:p w14:paraId="4774C300" w14:textId="77777777" w:rsidR="007F5332" w:rsidRDefault="007F5332" w:rsidP="007F533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Additions or deletions of participating sites</w:t>
      </w:r>
    </w:p>
    <w:p w14:paraId="6569B9AE" w14:textId="77777777" w:rsidR="007F5332" w:rsidRDefault="007F5332" w:rsidP="007F533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Appointments of new Program Directors, faculty, teaching staff</w:t>
      </w:r>
    </w:p>
    <w:p w14:paraId="24052A85" w14:textId="77777777" w:rsidR="007F5332" w:rsidRDefault="007F5332" w:rsidP="007F533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Progress reports requested by RRC</w:t>
      </w:r>
    </w:p>
    <w:p w14:paraId="753CEFC7" w14:textId="77777777" w:rsidR="007F5332" w:rsidRDefault="007F5332" w:rsidP="007F533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Responses to all proposed adverse actions</w:t>
      </w:r>
    </w:p>
    <w:p w14:paraId="3DC79FBA" w14:textId="77777777" w:rsidR="007F5332" w:rsidRDefault="007F5332" w:rsidP="007F53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4774EB" w14:textId="77777777" w:rsidR="007F5332" w:rsidRDefault="007F5332" w:rsidP="007F533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 performance outcomes</w:t>
      </w:r>
    </w:p>
    <w:p w14:paraId="065D26C1" w14:textId="77777777" w:rsidR="007F5332" w:rsidRDefault="007F5332" w:rsidP="007F533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ACGME Milestones</w:t>
      </w:r>
    </w:p>
    <w:p w14:paraId="3EA46340" w14:textId="77777777" w:rsidR="007F5332" w:rsidRDefault="007F5332" w:rsidP="007F533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Scholarly activity</w:t>
      </w:r>
    </w:p>
    <w:p w14:paraId="43805D60" w14:textId="77777777" w:rsidR="007F5332" w:rsidRDefault="007F5332" w:rsidP="007F53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8AFE86" w14:textId="77777777" w:rsidR="007F5332" w:rsidRDefault="007F5332" w:rsidP="007F533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Safety and quality of care</w:t>
      </w:r>
    </w:p>
    <w:p w14:paraId="25531B92" w14:textId="77777777" w:rsidR="007F5332" w:rsidRDefault="007F5332" w:rsidP="007F533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Quality/patient safety integration</w:t>
      </w:r>
    </w:p>
    <w:p w14:paraId="00556F0F" w14:textId="77777777" w:rsidR="007F5332" w:rsidRDefault="007F5332" w:rsidP="007F53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923CB5" w14:textId="77777777" w:rsidR="007F5332" w:rsidRDefault="007F5332" w:rsidP="007F533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development</w:t>
      </w:r>
    </w:p>
    <w:p w14:paraId="4D2FD6AD" w14:textId="77777777" w:rsidR="007F5332" w:rsidRDefault="007F5332" w:rsidP="007F53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4B9ACA" w14:textId="77777777" w:rsidR="007F5332" w:rsidRDefault="007F5332" w:rsidP="007F533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Innovation and best practices</w:t>
      </w:r>
    </w:p>
    <w:p w14:paraId="527E1F75" w14:textId="77777777" w:rsidR="007F5332" w:rsidRDefault="007F5332" w:rsidP="007F533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Educational experiments and innovations that may deviate from the Requirements</w:t>
      </w:r>
    </w:p>
    <w:p w14:paraId="4B89B0CE" w14:textId="77777777" w:rsidR="007F5332" w:rsidRDefault="007F5332" w:rsidP="007F53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50BEDA" w14:textId="77777777" w:rsidR="007F5332" w:rsidRDefault="007F5332" w:rsidP="007F533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policies/procedures</w:t>
      </w:r>
    </w:p>
    <w:p w14:paraId="40B6A03D" w14:textId="77777777" w:rsidR="009606C1" w:rsidRDefault="009606C1" w:rsidP="009606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2E257E" w14:textId="77777777" w:rsidR="009606C1" w:rsidRDefault="009606C1" w:rsidP="009606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612ABD" w14:textId="77777777" w:rsidR="003E71CD" w:rsidRDefault="003E71CD" w:rsidP="00BD09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B177F1" w14:textId="77777777" w:rsidR="003E71CD" w:rsidRPr="00BD09A7" w:rsidRDefault="003E71CD" w:rsidP="00BD09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E71CD" w:rsidRPr="00BD0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807CF6"/>
    <w:multiLevelType w:val="hybridMultilevel"/>
    <w:tmpl w:val="D7520612"/>
    <w:lvl w:ilvl="0" w:tplc="1EAAE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A7"/>
    <w:rsid w:val="000E2EE8"/>
    <w:rsid w:val="0020194B"/>
    <w:rsid w:val="003E71CD"/>
    <w:rsid w:val="0049464C"/>
    <w:rsid w:val="007F5332"/>
    <w:rsid w:val="009606C1"/>
    <w:rsid w:val="00BD09A7"/>
    <w:rsid w:val="00CD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0ED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09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5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ARIA HealthCare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Hanlon</dc:creator>
  <cp:lastModifiedBy>Microsoft Office User</cp:lastModifiedBy>
  <cp:revision>2</cp:revision>
  <dcterms:created xsi:type="dcterms:W3CDTF">2016-10-20T19:18:00Z</dcterms:created>
  <dcterms:modified xsi:type="dcterms:W3CDTF">2016-10-20T19:18:00Z</dcterms:modified>
</cp:coreProperties>
</file>