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ECDB4" w14:textId="77777777" w:rsidR="00E839FB" w:rsidRPr="00E839FB" w:rsidRDefault="00E839FB" w:rsidP="00FA020D">
      <w:pPr>
        <w:pStyle w:val="Heading2"/>
      </w:pPr>
      <w:r w:rsidRPr="00E839FB">
        <w:t>Overall Evaluation Methods</w:t>
      </w:r>
    </w:p>
    <w:p w14:paraId="098AF70A" w14:textId="146C7A46" w:rsidR="00FA020D" w:rsidRDefault="00E839FB" w:rsidP="00E839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839FB">
        <w:rPr>
          <w:rFonts w:ascii="Helvetica" w:eastAsia="Times New Roman" w:hAnsi="Helvetica" w:cs="Helvetica"/>
          <w:color w:val="333333"/>
          <w:sz w:val="21"/>
          <w:szCs w:val="21"/>
        </w:rPr>
        <w:t>1. Does the program have a system in place to evaluate the resident/fellows' abilities to determine whether they may take on progressive authority and responsibilities in patient care?</w:t>
      </w:r>
    </w:p>
    <w:p w14:paraId="76574F81" w14:textId="316D626F" w:rsidR="00E839FB" w:rsidRPr="00E839FB" w:rsidRDefault="00E839FB" w:rsidP="00E839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839FB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73076F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18pt;height:15.6pt" o:ole="">
            <v:imagedata r:id="rId4" o:title=""/>
          </v:shape>
          <w:control r:id="rId5" w:name="DefaultOcxName" w:shapeid="_x0000_i1070"/>
        </w:object>
      </w:r>
      <w:r w:rsidRPr="00E839FB">
        <w:rPr>
          <w:rFonts w:ascii="Helvetica" w:eastAsia="Times New Roman" w:hAnsi="Helvetica" w:cs="Helvetica"/>
          <w:color w:val="333333"/>
          <w:sz w:val="21"/>
          <w:szCs w:val="21"/>
        </w:rPr>
        <w:t>Yes</w:t>
      </w:r>
      <w:r w:rsidRPr="00E839FB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7F60043D">
          <v:shape id="_x0000_i1073" type="#_x0000_t75" style="width:18pt;height:15.6pt" o:ole="">
            <v:imagedata r:id="rId6" o:title=""/>
          </v:shape>
          <w:control r:id="rId7" w:name="DefaultOcxName1" w:shapeid="_x0000_i1073"/>
        </w:object>
      </w:r>
      <w:r w:rsidRPr="00E839FB">
        <w:rPr>
          <w:rFonts w:ascii="Helvetica" w:eastAsia="Times New Roman" w:hAnsi="Helvetica" w:cs="Helvetica"/>
          <w:color w:val="333333"/>
          <w:sz w:val="21"/>
          <w:szCs w:val="21"/>
        </w:rPr>
        <w:t>No</w:t>
      </w:r>
    </w:p>
    <w:p w14:paraId="6998E179" w14:textId="77777777" w:rsidR="00FA020D" w:rsidRDefault="00FA020D" w:rsidP="00E839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0E9209F1" w14:textId="3333E9B0" w:rsidR="00E839FB" w:rsidRPr="00E839FB" w:rsidRDefault="00E839FB" w:rsidP="00E839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839FB">
        <w:rPr>
          <w:rFonts w:ascii="Helvetica" w:eastAsia="Times New Roman" w:hAnsi="Helvetica" w:cs="Helvetica"/>
          <w:color w:val="333333"/>
          <w:sz w:val="21"/>
          <w:szCs w:val="21"/>
        </w:rPr>
        <w:t xml:space="preserve">2. Indicate how the Program Director and faculty members are educated to use assessment methods so that residents/fellows are evaluated fairly and consistently. Select up to 3 of the </w:t>
      </w:r>
      <w:proofErr w:type="gramStart"/>
      <w:r w:rsidRPr="00E839FB">
        <w:rPr>
          <w:rFonts w:ascii="Helvetica" w:eastAsia="Times New Roman" w:hAnsi="Helvetica" w:cs="Helvetica"/>
          <w:color w:val="333333"/>
          <w:sz w:val="21"/>
          <w:szCs w:val="21"/>
        </w:rPr>
        <w:t>most commonly used</w:t>
      </w:r>
      <w:proofErr w:type="gramEnd"/>
      <w:r w:rsidRPr="00E839FB">
        <w:rPr>
          <w:rFonts w:ascii="Helvetica" w:eastAsia="Times New Roman" w:hAnsi="Helvetica" w:cs="Helvetica"/>
          <w:color w:val="333333"/>
          <w:sz w:val="21"/>
          <w:szCs w:val="21"/>
        </w:rPr>
        <w:t xml:space="preserve"> methods.</w:t>
      </w:r>
    </w:p>
    <w:p w14:paraId="36B4462F" w14:textId="0EAB860E" w:rsidR="00FA020D" w:rsidRDefault="00FA020D" w:rsidP="00E839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77781A5C" w14:textId="1DE8F2E9" w:rsidR="007E5DD5" w:rsidRDefault="007E5DD5" w:rsidP="007E5D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839FB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6211A01B">
          <v:shape id="_x0000_i1076" type="#_x0000_t75" style="width:18pt;height:15.6pt" o:ole="">
            <v:imagedata r:id="rId8" o:title=""/>
          </v:shape>
          <w:control r:id="rId9" w:name="DefaultOcxName111" w:shapeid="_x0000_i1076"/>
        </w:object>
      </w:r>
      <w:r>
        <w:rPr>
          <w:rFonts w:ascii="Helvetica" w:eastAsia="Times New Roman" w:hAnsi="Helvetica" w:cs="Helvetica"/>
          <w:color w:val="333333"/>
          <w:sz w:val="21"/>
          <w:szCs w:val="21"/>
        </w:rPr>
        <w:t>Workshops/special training on assessment</w:t>
      </w:r>
    </w:p>
    <w:p w14:paraId="55982046" w14:textId="6AC90DDD" w:rsidR="007E5DD5" w:rsidRDefault="007E5DD5" w:rsidP="007E5D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839FB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593821AB">
          <v:shape id="_x0000_i1079" type="#_x0000_t75" style="width:18pt;height:15.6pt" o:ole="">
            <v:imagedata r:id="rId8" o:title=""/>
          </v:shape>
          <w:control r:id="rId10" w:name="DefaultOcxName121" w:shapeid="_x0000_i1079"/>
        </w:object>
      </w:r>
      <w:r w:rsidRPr="007E5DD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I</w:t>
      </w:r>
      <w:r w:rsidRPr="00E839FB">
        <w:rPr>
          <w:rFonts w:ascii="Helvetica" w:eastAsia="Times New Roman" w:hAnsi="Helvetica" w:cs="Helvetica"/>
          <w:color w:val="333333"/>
          <w:sz w:val="21"/>
          <w:szCs w:val="21"/>
        </w:rPr>
        <w:t>nformal or formal discussions among the faculty</w:t>
      </w:r>
    </w:p>
    <w:p w14:paraId="481B0A27" w14:textId="60239258" w:rsidR="007E5DD5" w:rsidRDefault="007E5DD5" w:rsidP="007E5D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839FB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5970929C">
          <v:shape id="_x0000_i1082" type="#_x0000_t75" style="width:18pt;height:15.6pt" o:ole="">
            <v:imagedata r:id="rId8" o:title=""/>
          </v:shape>
          <w:control r:id="rId11" w:name="DefaultOcxName131" w:shapeid="_x0000_i1082"/>
        </w:object>
      </w:r>
      <w:r w:rsidRPr="007E5DD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E839FB">
        <w:rPr>
          <w:rFonts w:ascii="Helvetica" w:eastAsia="Times New Roman" w:hAnsi="Helvetica" w:cs="Helvetica"/>
          <w:color w:val="333333"/>
          <w:sz w:val="21"/>
          <w:szCs w:val="21"/>
        </w:rPr>
        <w:t>Assessment is a topic of a retreat</w:t>
      </w:r>
    </w:p>
    <w:p w14:paraId="50614326" w14:textId="18245DD8" w:rsidR="007E5DD5" w:rsidRDefault="007E5DD5" w:rsidP="007E5D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839FB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4EB53D51">
          <v:shape id="_x0000_i1085" type="#_x0000_t75" style="width:18pt;height:15.6pt" o:ole="">
            <v:imagedata r:id="rId8" o:title=""/>
          </v:shape>
          <w:control r:id="rId12" w:name="DefaultOcxName141" w:shapeid="_x0000_i1085"/>
        </w:object>
      </w:r>
      <w:r w:rsidRPr="007E5DD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E839FB">
        <w:rPr>
          <w:rFonts w:ascii="Helvetica" w:eastAsia="Times New Roman" w:hAnsi="Helvetica" w:cs="Helvetica"/>
          <w:color w:val="333333"/>
          <w:sz w:val="21"/>
          <w:szCs w:val="21"/>
        </w:rPr>
        <w:t>Faculty review assessments and compare evaluations</w:t>
      </w:r>
    </w:p>
    <w:p w14:paraId="119C7A70" w14:textId="46BABEC4" w:rsidR="007E5DD5" w:rsidRDefault="007E5DD5" w:rsidP="007E5D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839FB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19FE33AE">
          <v:shape id="_x0000_i1088" type="#_x0000_t75" style="width:18pt;height:15.6pt" o:ole="">
            <v:imagedata r:id="rId8" o:title=""/>
          </v:shape>
          <w:control r:id="rId13" w:name="DefaultOcxName151" w:shapeid="_x0000_i1088"/>
        </w:object>
      </w:r>
      <w:r w:rsidRPr="007E5DD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E839FB">
        <w:rPr>
          <w:rFonts w:ascii="Helvetica" w:eastAsia="Times New Roman" w:hAnsi="Helvetica" w:cs="Helvetica"/>
          <w:color w:val="333333"/>
          <w:sz w:val="21"/>
          <w:szCs w:val="21"/>
        </w:rPr>
        <w:t xml:space="preserve">PD instructs or educates about assessment methods </w:t>
      </w:r>
    </w:p>
    <w:p w14:paraId="18DFEB0C" w14:textId="7DC30E4A" w:rsidR="007E5DD5" w:rsidRDefault="007E5DD5" w:rsidP="007E5D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839FB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4811593A">
          <v:shape id="_x0000_i1091" type="#_x0000_t75" style="width:18pt;height:15.6pt" o:ole="">
            <v:imagedata r:id="rId8" o:title=""/>
          </v:shape>
          <w:control r:id="rId14" w:name="DefaultOcxName161" w:shapeid="_x0000_i1091"/>
        </w:object>
      </w:r>
      <w:r w:rsidRPr="007E5DD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E839FB">
        <w:rPr>
          <w:rFonts w:ascii="Helvetica" w:eastAsia="Times New Roman" w:hAnsi="Helvetica" w:cs="Helvetica"/>
          <w:color w:val="333333"/>
          <w:sz w:val="21"/>
          <w:szCs w:val="21"/>
        </w:rPr>
        <w:t>Group or committee discussions that result in consensus assessment of residents/fellows</w:t>
      </w:r>
    </w:p>
    <w:p w14:paraId="6148F204" w14:textId="7BD41374" w:rsidR="007E5DD5" w:rsidRDefault="007E5DD5" w:rsidP="007E5D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839FB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5C98D6B1">
          <v:shape id="_x0000_i1094" type="#_x0000_t75" style="width:18pt;height:15.6pt" o:ole="">
            <v:imagedata r:id="rId8" o:title=""/>
          </v:shape>
          <w:control r:id="rId15" w:name="DefaultOcxName171" w:shapeid="_x0000_i1094"/>
        </w:object>
      </w:r>
      <w:r w:rsidRPr="007E5DD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E839FB">
        <w:rPr>
          <w:rFonts w:ascii="Helvetica" w:eastAsia="Times New Roman" w:hAnsi="Helvetica" w:cs="Helvetica"/>
          <w:color w:val="333333"/>
          <w:sz w:val="21"/>
          <w:szCs w:val="21"/>
        </w:rPr>
        <w:t>None, no specific education on assessment provided</w:t>
      </w:r>
    </w:p>
    <w:p w14:paraId="5A645C36" w14:textId="6AA57664" w:rsidR="007E5DD5" w:rsidRDefault="007E5DD5" w:rsidP="007E5D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839FB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6E712F39">
          <v:shape id="_x0000_i1097" type="#_x0000_t75" style="width:18pt;height:15.6pt" o:ole="">
            <v:imagedata r:id="rId8" o:title=""/>
          </v:shape>
          <w:control r:id="rId16" w:name="DefaultOcxName181" w:shapeid="_x0000_i1097"/>
        </w:object>
      </w:r>
      <w:r w:rsidRPr="007E5DD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E839FB">
        <w:rPr>
          <w:rFonts w:ascii="Helvetica" w:eastAsia="Times New Roman" w:hAnsi="Helvetica" w:cs="Helvetica"/>
          <w:color w:val="333333"/>
          <w:sz w:val="21"/>
          <w:szCs w:val="21"/>
        </w:rPr>
        <w:t>Other (specify below)</w:t>
      </w:r>
    </w:p>
    <w:p w14:paraId="05972195" w14:textId="675CE74A" w:rsidR="00FA020D" w:rsidRDefault="00FA020D" w:rsidP="00E839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7221E622" w14:textId="77777777" w:rsidR="00226A00" w:rsidRDefault="00226A00" w:rsidP="00E839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0F20C3CE" w14:textId="0596CF30" w:rsidR="00E839FB" w:rsidRPr="00E839FB" w:rsidRDefault="00E839FB" w:rsidP="00E839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839FB">
        <w:rPr>
          <w:rFonts w:ascii="Helvetica" w:eastAsia="Times New Roman" w:hAnsi="Helvetica" w:cs="Helvetica"/>
          <w:color w:val="333333"/>
          <w:sz w:val="21"/>
          <w:szCs w:val="21"/>
        </w:rPr>
        <w:t>3. Indicate how residents/fellows are informed of the performance criteria on which they will be evaluated. Check all that apply.</w:t>
      </w:r>
    </w:p>
    <w:p w14:paraId="412F717F" w14:textId="26AF8623" w:rsidR="00FA020D" w:rsidRDefault="00E839FB" w:rsidP="00E839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839FB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20DD27C7">
          <v:shape id="_x0000_i1100" type="#_x0000_t75" style="width:18pt;height:15.6pt" o:ole="">
            <v:imagedata r:id="rId8" o:title=""/>
          </v:shape>
          <w:control r:id="rId17" w:name="DefaultOcxName11" w:shapeid="_x0000_i1100"/>
        </w:object>
      </w:r>
      <w:r w:rsidRPr="00E839FB">
        <w:rPr>
          <w:rFonts w:ascii="Helvetica" w:eastAsia="Times New Roman" w:hAnsi="Helvetica" w:cs="Helvetica"/>
          <w:color w:val="333333"/>
          <w:sz w:val="21"/>
          <w:szCs w:val="21"/>
        </w:rPr>
        <w:t>During resident/fellow orientation</w:t>
      </w:r>
    </w:p>
    <w:p w14:paraId="349A8157" w14:textId="440A1894" w:rsidR="00FA020D" w:rsidRDefault="00E839FB" w:rsidP="00E839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839FB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5F4BB45D">
          <v:shape id="_x0000_i1103" type="#_x0000_t75" style="width:18pt;height:15.6pt" o:ole="">
            <v:imagedata r:id="rId8" o:title=""/>
          </v:shape>
          <w:control r:id="rId18" w:name="DefaultOcxName12" w:shapeid="_x0000_i1103"/>
        </w:object>
      </w:r>
      <w:r w:rsidRPr="00E839FB">
        <w:rPr>
          <w:rFonts w:ascii="Helvetica" w:eastAsia="Times New Roman" w:hAnsi="Helvetica" w:cs="Helvetica"/>
          <w:color w:val="333333"/>
          <w:sz w:val="21"/>
          <w:szCs w:val="21"/>
        </w:rPr>
        <w:t>Program goals and objectives</w:t>
      </w:r>
    </w:p>
    <w:p w14:paraId="146B1300" w14:textId="59EF9C14" w:rsidR="00FA020D" w:rsidRDefault="00E839FB" w:rsidP="00E839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839FB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76534107">
          <v:shape id="_x0000_i1106" type="#_x0000_t75" style="width:18pt;height:15.6pt" o:ole="">
            <v:imagedata r:id="rId8" o:title=""/>
          </v:shape>
          <w:control r:id="rId19" w:name="DefaultOcxName13" w:shapeid="_x0000_i1106"/>
        </w:object>
      </w:r>
      <w:r w:rsidRPr="00E839FB">
        <w:rPr>
          <w:rFonts w:ascii="Helvetica" w:eastAsia="Times New Roman" w:hAnsi="Helvetica" w:cs="Helvetica"/>
          <w:color w:val="333333"/>
          <w:sz w:val="21"/>
          <w:szCs w:val="21"/>
        </w:rPr>
        <w:t>Rotation-specific goals and objectives</w:t>
      </w:r>
    </w:p>
    <w:p w14:paraId="14867F10" w14:textId="7736CA49" w:rsidR="00FA020D" w:rsidRDefault="00E839FB" w:rsidP="00E839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839FB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72F2A34C">
          <v:shape id="_x0000_i1109" type="#_x0000_t75" style="width:18pt;height:15.6pt" o:ole="">
            <v:imagedata r:id="rId8" o:title=""/>
          </v:shape>
          <w:control r:id="rId20" w:name="DefaultOcxName14" w:shapeid="_x0000_i1109"/>
        </w:object>
      </w:r>
      <w:r w:rsidRPr="00E839FB">
        <w:rPr>
          <w:rFonts w:ascii="Helvetica" w:eastAsia="Times New Roman" w:hAnsi="Helvetica" w:cs="Helvetica"/>
          <w:color w:val="333333"/>
          <w:sz w:val="21"/>
          <w:szCs w:val="21"/>
        </w:rPr>
        <w:t>Provided handouts or examples of evaluation forms</w:t>
      </w:r>
    </w:p>
    <w:p w14:paraId="5910E442" w14:textId="54495927" w:rsidR="00FA020D" w:rsidRDefault="00E839FB" w:rsidP="00E839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839FB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616FA141">
          <v:shape id="_x0000_i1112" type="#_x0000_t75" style="width:18pt;height:15.6pt" o:ole="">
            <v:imagedata r:id="rId8" o:title=""/>
          </v:shape>
          <w:control r:id="rId21" w:name="DefaultOcxName15" w:shapeid="_x0000_i1112"/>
        </w:object>
      </w:r>
      <w:r w:rsidRPr="00E839FB">
        <w:rPr>
          <w:rFonts w:ascii="Helvetica" w:eastAsia="Times New Roman" w:hAnsi="Helvetica" w:cs="Helvetica"/>
          <w:color w:val="333333"/>
          <w:sz w:val="21"/>
          <w:szCs w:val="21"/>
        </w:rPr>
        <w:t>Other written communications</w:t>
      </w:r>
    </w:p>
    <w:p w14:paraId="57AEB298" w14:textId="765AAADC" w:rsidR="00FA020D" w:rsidRDefault="00E839FB" w:rsidP="00E839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839FB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128A2431">
          <v:shape id="_x0000_i1115" type="#_x0000_t75" style="width:18pt;height:15.6pt" o:ole="">
            <v:imagedata r:id="rId8" o:title=""/>
          </v:shape>
          <w:control r:id="rId22" w:name="DefaultOcxName16" w:shapeid="_x0000_i1115"/>
        </w:object>
      </w:r>
      <w:r w:rsidRPr="00E839FB">
        <w:rPr>
          <w:rFonts w:ascii="Helvetica" w:eastAsia="Times New Roman" w:hAnsi="Helvetica" w:cs="Helvetica"/>
          <w:color w:val="333333"/>
          <w:sz w:val="21"/>
          <w:szCs w:val="21"/>
        </w:rPr>
        <w:t>Verbal communication or meetings</w:t>
      </w:r>
    </w:p>
    <w:p w14:paraId="60E1CB77" w14:textId="6A2F032F" w:rsidR="00FA020D" w:rsidRDefault="00E839FB" w:rsidP="00E839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839FB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589B1CA7">
          <v:shape id="_x0000_i1118" type="#_x0000_t75" style="width:18pt;height:15.6pt" o:ole="">
            <v:imagedata r:id="rId8" o:title=""/>
          </v:shape>
          <w:control r:id="rId23" w:name="DefaultOcxName17" w:shapeid="_x0000_i1118"/>
        </w:object>
      </w:r>
      <w:r w:rsidRPr="00E839FB">
        <w:rPr>
          <w:rFonts w:ascii="Helvetica" w:eastAsia="Times New Roman" w:hAnsi="Helvetica" w:cs="Helvetica"/>
          <w:color w:val="333333"/>
          <w:sz w:val="21"/>
          <w:szCs w:val="21"/>
        </w:rPr>
        <w:t xml:space="preserve">Reviewed with residents/fellows before each </w:t>
      </w:r>
      <w:r w:rsidR="00FA020D">
        <w:rPr>
          <w:rFonts w:ascii="Helvetica" w:eastAsia="Times New Roman" w:hAnsi="Helvetica" w:cs="Helvetica"/>
          <w:color w:val="333333"/>
          <w:sz w:val="21"/>
          <w:szCs w:val="21"/>
        </w:rPr>
        <w:t>rotation</w:t>
      </w:r>
    </w:p>
    <w:p w14:paraId="17E1DE87" w14:textId="4A47525A" w:rsidR="00FA020D" w:rsidRDefault="00E839FB" w:rsidP="00E839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839FB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51A71CFE">
          <v:shape id="_x0000_i1121" type="#_x0000_t75" style="width:18pt;height:15.6pt" o:ole="">
            <v:imagedata r:id="rId8" o:title=""/>
          </v:shape>
          <w:control r:id="rId24" w:name="DefaultOcxName18" w:shapeid="_x0000_i1121"/>
        </w:object>
      </w:r>
      <w:r w:rsidRPr="00E839FB">
        <w:rPr>
          <w:rFonts w:ascii="Helvetica" w:eastAsia="Times New Roman" w:hAnsi="Helvetica" w:cs="Helvetica"/>
          <w:color w:val="333333"/>
          <w:sz w:val="21"/>
          <w:szCs w:val="21"/>
        </w:rPr>
        <w:t>Reviewed with residents/fellows at the beginning of each year</w:t>
      </w:r>
    </w:p>
    <w:p w14:paraId="7C5247DD" w14:textId="3B8DCC13" w:rsidR="00FA020D" w:rsidRDefault="00E839FB" w:rsidP="00E839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839FB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13100C73">
          <v:shape id="_x0000_i1124" type="#_x0000_t75" style="width:18pt;height:15.6pt" o:ole="">
            <v:imagedata r:id="rId8" o:title=""/>
          </v:shape>
          <w:control r:id="rId25" w:name="DefaultOcxName19" w:shapeid="_x0000_i1124"/>
        </w:object>
      </w:r>
      <w:r w:rsidRPr="00E839FB">
        <w:rPr>
          <w:rFonts w:ascii="Helvetica" w:eastAsia="Times New Roman" w:hAnsi="Helvetica" w:cs="Helvetica"/>
          <w:color w:val="333333"/>
          <w:sz w:val="21"/>
          <w:szCs w:val="21"/>
        </w:rPr>
        <w:t>Residents/fellows not informed</w:t>
      </w:r>
    </w:p>
    <w:p w14:paraId="77047167" w14:textId="44B8DD06" w:rsidR="00E839FB" w:rsidRPr="00E839FB" w:rsidRDefault="00E839FB" w:rsidP="00E839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839FB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69BA58E3">
          <v:shape id="_x0000_i1127" type="#_x0000_t75" style="width:18pt;height:15.6pt" o:ole="">
            <v:imagedata r:id="rId8" o:title=""/>
          </v:shape>
          <w:control r:id="rId26" w:name="DefaultOcxName20" w:shapeid="_x0000_i1127"/>
        </w:object>
      </w:r>
      <w:r w:rsidRPr="00E839FB">
        <w:rPr>
          <w:rFonts w:ascii="Helvetica" w:eastAsia="Times New Roman" w:hAnsi="Helvetica" w:cs="Helvetica"/>
          <w:color w:val="333333"/>
          <w:sz w:val="21"/>
          <w:szCs w:val="21"/>
        </w:rPr>
        <w:t>Other (specify below)</w:t>
      </w:r>
    </w:p>
    <w:p w14:paraId="288FA431" w14:textId="77777777" w:rsidR="00FA020D" w:rsidRDefault="00FA020D" w:rsidP="00E839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2F2492B4" w14:textId="77777777" w:rsidR="00FA020D" w:rsidRDefault="00FA020D" w:rsidP="00E839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0CB15FCF" w14:textId="291CCEB2" w:rsidR="00E839FB" w:rsidRDefault="00E839FB" w:rsidP="00E839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839FB">
        <w:rPr>
          <w:rFonts w:ascii="Helvetica" w:eastAsia="Times New Roman" w:hAnsi="Helvetica" w:cs="Helvetica"/>
          <w:color w:val="333333"/>
          <w:sz w:val="21"/>
          <w:szCs w:val="21"/>
        </w:rPr>
        <w:t>4. List the members of the Clinical Competency Committee</w:t>
      </w:r>
    </w:p>
    <w:p w14:paraId="71AA7550" w14:textId="33638383" w:rsidR="00FA020D" w:rsidRDefault="00FA020D" w:rsidP="00E839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0BB8FF67" w14:textId="77777777" w:rsidR="00FA020D" w:rsidRPr="00E839FB" w:rsidRDefault="00FA020D" w:rsidP="00E839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419E4A84" w14:textId="14E47349" w:rsidR="00E839FB" w:rsidRDefault="00E839FB" w:rsidP="00E839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839FB">
        <w:rPr>
          <w:rFonts w:ascii="Helvetica" w:eastAsia="Times New Roman" w:hAnsi="Helvetica" w:cs="Helvetica"/>
          <w:color w:val="333333"/>
          <w:sz w:val="21"/>
          <w:szCs w:val="21"/>
        </w:rPr>
        <w:t>5. List the members of the Program Evaluation Committee</w:t>
      </w:r>
    </w:p>
    <w:p w14:paraId="48C96E41" w14:textId="729795D7" w:rsidR="00FA020D" w:rsidRDefault="00FA020D" w:rsidP="00E839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3C5C5E54" w14:textId="77777777" w:rsidR="00FA020D" w:rsidRPr="00E839FB" w:rsidRDefault="00FA020D" w:rsidP="00E839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677811A3" w14:textId="77777777" w:rsidR="00E839FB" w:rsidRPr="00E839FB" w:rsidRDefault="00E839FB" w:rsidP="00E839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839FB">
        <w:rPr>
          <w:rFonts w:ascii="Helvetica" w:eastAsia="Times New Roman" w:hAnsi="Helvetica" w:cs="Helvetica"/>
          <w:color w:val="333333"/>
          <w:sz w:val="21"/>
          <w:szCs w:val="21"/>
        </w:rPr>
        <w:t>6. Does the program director or a program director designee meet with each resident/fellow on a semi-annual basis to provide feedback on their performance including progress on Milestones?</w:t>
      </w:r>
    </w:p>
    <w:p w14:paraId="04498571" w14:textId="526CB41A" w:rsidR="00E839FB" w:rsidRPr="00E839FB" w:rsidRDefault="00E839FB" w:rsidP="00E839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839FB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3CAC02EC">
          <v:shape id="_x0000_i1130" type="#_x0000_t75" style="width:18pt;height:15.6pt" o:ole="">
            <v:imagedata r:id="rId4" o:title=""/>
          </v:shape>
          <w:control r:id="rId27" w:name="DefaultOcxName24" w:shapeid="_x0000_i1130"/>
        </w:object>
      </w:r>
      <w:r w:rsidRPr="00E839FB">
        <w:rPr>
          <w:rFonts w:ascii="Helvetica" w:eastAsia="Times New Roman" w:hAnsi="Helvetica" w:cs="Helvetica"/>
          <w:color w:val="333333"/>
          <w:sz w:val="21"/>
          <w:szCs w:val="21"/>
        </w:rPr>
        <w:t>Yes</w:t>
      </w:r>
      <w:r w:rsidRPr="00E839FB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2DF8ED27">
          <v:shape id="_x0000_i1133" type="#_x0000_t75" style="width:18pt;height:15.6pt" o:ole="">
            <v:imagedata r:id="rId6" o:title=""/>
          </v:shape>
          <w:control r:id="rId28" w:name="DefaultOcxName25" w:shapeid="_x0000_i1133"/>
        </w:object>
      </w:r>
      <w:r w:rsidRPr="00E839FB">
        <w:rPr>
          <w:rFonts w:ascii="Helvetica" w:eastAsia="Times New Roman" w:hAnsi="Helvetica" w:cs="Helvetica"/>
          <w:color w:val="333333"/>
          <w:sz w:val="21"/>
          <w:szCs w:val="21"/>
        </w:rPr>
        <w:t>No</w:t>
      </w:r>
    </w:p>
    <w:p w14:paraId="0F2DBCE4" w14:textId="77777777" w:rsidR="00E839FB" w:rsidRDefault="00E839FB"/>
    <w:sectPr w:rsidR="00E839FB" w:rsidSect="00226A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AwsbQ0NzS1sDQ1MDRR0lEKTi0uzszPAykwqgUArbgJHiwAAAA="/>
  </w:docVars>
  <w:rsids>
    <w:rsidRoot w:val="00E839FB"/>
    <w:rsid w:val="00226A00"/>
    <w:rsid w:val="002F364B"/>
    <w:rsid w:val="007D24CA"/>
    <w:rsid w:val="007E5DD5"/>
    <w:rsid w:val="00BF2130"/>
    <w:rsid w:val="00DC0B8A"/>
    <w:rsid w:val="00E839FB"/>
    <w:rsid w:val="00FA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61A850F0"/>
  <w15:chartTrackingRefBased/>
  <w15:docId w15:val="{4E462BD1-BC58-4549-9A35-12E1CA48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839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02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39F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02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F364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F364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F364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F364B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4291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7879">
              <w:marLeft w:val="0"/>
              <w:marRight w:val="0"/>
              <w:marTop w:val="0"/>
              <w:marBottom w:val="15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</w:div>
          </w:divsChild>
        </w:div>
        <w:div w:id="1003433357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212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1761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</w:divsChild>
                </w:div>
                <w:div w:id="2117096669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45340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</w:divsChild>
                </w:div>
                <w:div w:id="855576340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17264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</w:divsChild>
                </w:div>
                <w:div w:id="1559047273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51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4543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762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2166">
              <w:marLeft w:val="0"/>
              <w:marRight w:val="0"/>
              <w:marTop w:val="0"/>
              <w:marBottom w:val="15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</w:div>
          </w:divsChild>
        </w:div>
        <w:div w:id="1326321937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92092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1736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81757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504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05541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456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95317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Peters</dc:creator>
  <cp:keywords/>
  <dc:description/>
  <cp:lastModifiedBy>BJ Schwartz</cp:lastModifiedBy>
  <cp:revision>2</cp:revision>
  <dcterms:created xsi:type="dcterms:W3CDTF">2021-07-23T16:25:00Z</dcterms:created>
  <dcterms:modified xsi:type="dcterms:W3CDTF">2021-07-23T16:25:00Z</dcterms:modified>
</cp:coreProperties>
</file>