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92811" w14:textId="2928128A" w:rsidR="002E5164" w:rsidRPr="00B82F92" w:rsidRDefault="00F739B5" w:rsidP="002E5164">
      <w:pPr>
        <w:jc w:val="center"/>
        <w:rPr>
          <w:rFonts w:ascii="Times New Roman" w:hAnsi="Times New Roman" w:cs="Times New Roman"/>
          <w:sz w:val="24"/>
          <w:szCs w:val="24"/>
        </w:rPr>
      </w:pPr>
      <w:bookmarkStart w:id="0" w:name="_Hlk65581543"/>
      <w:bookmarkEnd w:id="0"/>
      <w:r w:rsidRPr="00B82F92">
        <w:rPr>
          <w:noProof/>
          <w:sz w:val="28"/>
          <w:szCs w:val="28"/>
        </w:rPr>
        <w:drawing>
          <wp:anchor distT="0" distB="0" distL="114300" distR="114300" simplePos="0" relativeHeight="251659264" behindDoc="0" locked="0" layoutInCell="1" allowOverlap="1" wp14:anchorId="46F98B71" wp14:editId="2A3AD4AA">
            <wp:simplePos x="0" y="0"/>
            <wp:positionH relativeFrom="column">
              <wp:posOffset>-121535</wp:posOffset>
            </wp:positionH>
            <wp:positionV relativeFrom="paragraph">
              <wp:posOffset>-387752</wp:posOffset>
            </wp:positionV>
            <wp:extent cx="1960939" cy="778929"/>
            <wp:effectExtent l="0" t="0" r="127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tners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939" cy="778929"/>
                    </a:xfrm>
                    <a:prstGeom prst="rect">
                      <a:avLst/>
                    </a:prstGeom>
                  </pic:spPr>
                </pic:pic>
              </a:graphicData>
            </a:graphic>
            <wp14:sizeRelH relativeFrom="page">
              <wp14:pctWidth>0</wp14:pctWidth>
            </wp14:sizeRelH>
            <wp14:sizeRelV relativeFrom="page">
              <wp14:pctHeight>0</wp14:pctHeight>
            </wp14:sizeRelV>
          </wp:anchor>
        </w:drawing>
      </w:r>
      <w:r w:rsidR="002E5164" w:rsidRPr="00B82F92">
        <w:rPr>
          <w:rFonts w:ascii="Times New Roman" w:hAnsi="Times New Roman" w:cs="Times New Roman"/>
          <w:sz w:val="24"/>
          <w:szCs w:val="24"/>
        </w:rPr>
        <w:t>Digging for Data I</w:t>
      </w:r>
      <w:r w:rsidR="003D7101" w:rsidRPr="00B82F92">
        <w:rPr>
          <w:rFonts w:ascii="Times New Roman" w:hAnsi="Times New Roman" w:cs="Times New Roman"/>
          <w:sz w:val="24"/>
          <w:szCs w:val="24"/>
        </w:rPr>
        <w:t>I</w:t>
      </w:r>
      <w:r w:rsidR="00CF358F" w:rsidRPr="00B82F92">
        <w:rPr>
          <w:rFonts w:ascii="Times New Roman" w:hAnsi="Times New Roman" w:cs="Times New Roman"/>
          <w:sz w:val="24"/>
          <w:szCs w:val="24"/>
        </w:rPr>
        <w:t>I</w:t>
      </w:r>
    </w:p>
    <w:p w14:paraId="3ED4EC8F" w14:textId="45255B03" w:rsidR="00CF358F" w:rsidRDefault="002C1E4B" w:rsidP="00CF358F">
      <w:pPr>
        <w:jc w:val="center"/>
        <w:rPr>
          <w:rFonts w:ascii="Times New Roman" w:hAnsi="Times New Roman" w:cs="Times New Roman"/>
          <w:sz w:val="24"/>
          <w:szCs w:val="24"/>
        </w:rPr>
      </w:pPr>
      <w:r>
        <w:rPr>
          <w:rFonts w:ascii="Times New Roman" w:hAnsi="Times New Roman" w:cs="Times New Roman"/>
          <w:sz w:val="24"/>
          <w:szCs w:val="24"/>
        </w:rPr>
        <w:t xml:space="preserve">Project </w:t>
      </w:r>
      <w:r w:rsidR="008610A3">
        <w:rPr>
          <w:rFonts w:ascii="Times New Roman" w:hAnsi="Times New Roman" w:cs="Times New Roman"/>
          <w:sz w:val="24"/>
          <w:szCs w:val="24"/>
        </w:rPr>
        <w:t>Worksheet</w:t>
      </w:r>
    </w:p>
    <w:p w14:paraId="3E9970CA" w14:textId="643790E9" w:rsidR="008610A3" w:rsidRPr="00B82F92" w:rsidRDefault="008610A3" w:rsidP="008610A3">
      <w:pPr>
        <w:rPr>
          <w:rFonts w:ascii="Times New Roman" w:hAnsi="Times New Roman" w:cs="Times New Roman"/>
          <w:sz w:val="24"/>
          <w:szCs w:val="24"/>
        </w:rPr>
      </w:pPr>
      <w:r>
        <w:rPr>
          <w:rFonts w:ascii="Times New Roman" w:hAnsi="Times New Roman" w:cs="Times New Roman"/>
          <w:sz w:val="24"/>
          <w:szCs w:val="24"/>
        </w:rPr>
        <w:t>This worksheet is designed to get you thinking about what kinds of projects you could do with residents that focus on community needs of the patient population you serve.  It is not all inclusive and does not represent all steps required for robust, scientific investigation.</w:t>
      </w:r>
    </w:p>
    <w:p w14:paraId="0BE267B5" w14:textId="089598FA" w:rsidR="00567687" w:rsidRDefault="00567687" w:rsidP="002E5164">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67"/>
        <w:gridCol w:w="4983"/>
      </w:tblGrid>
      <w:tr w:rsidR="008044A9" w14:paraId="32446190" w14:textId="77777777" w:rsidTr="002C1E4B">
        <w:tc>
          <w:tcPr>
            <w:tcW w:w="4367" w:type="dxa"/>
          </w:tcPr>
          <w:p w14:paraId="6CCB5A1E" w14:textId="24713934" w:rsidR="002C1E4B" w:rsidRDefault="008044A9" w:rsidP="002C1E4B">
            <w:pPr>
              <w:rPr>
                <w:rFonts w:ascii="Times New Roman" w:hAnsi="Times New Roman" w:cs="Times New Roman"/>
                <w:sz w:val="24"/>
                <w:szCs w:val="24"/>
              </w:rPr>
            </w:pPr>
            <w:r>
              <w:rPr>
                <w:noProof/>
              </w:rPr>
              <w:drawing>
                <wp:anchor distT="0" distB="0" distL="0" distR="0" simplePos="0" relativeHeight="251666432" behindDoc="0" locked="0" layoutInCell="1" hidden="0" allowOverlap="1" wp14:anchorId="26AC3804" wp14:editId="210AD541">
                  <wp:simplePos x="0" y="0"/>
                  <wp:positionH relativeFrom="column">
                    <wp:posOffset>626745</wp:posOffset>
                  </wp:positionH>
                  <wp:positionV relativeFrom="paragraph">
                    <wp:posOffset>10795</wp:posOffset>
                  </wp:positionV>
                  <wp:extent cx="1263650" cy="1174750"/>
                  <wp:effectExtent l="0" t="0" r="0" b="6350"/>
                  <wp:wrapSquare wrapText="bothSides" distT="0" distB="0" distL="0" distR="0"/>
                  <wp:docPr id="41" name="image39.jpg" descr="http://www.socialmedia.ie/wp-content/uploads/2012/05/revise.jpg"/>
                  <wp:cNvGraphicFramePr/>
                  <a:graphic xmlns:a="http://schemas.openxmlformats.org/drawingml/2006/main">
                    <a:graphicData uri="http://schemas.openxmlformats.org/drawingml/2006/picture">
                      <pic:pic xmlns:pic="http://schemas.openxmlformats.org/drawingml/2006/picture">
                        <pic:nvPicPr>
                          <pic:cNvPr id="0" name="image39.jpg" descr="http://www.socialmedia.ie/wp-content/uploads/2012/05/revise.jpg"/>
                          <pic:cNvPicPr preferRelativeResize="0"/>
                        </pic:nvPicPr>
                        <pic:blipFill>
                          <a:blip r:embed="rId7"/>
                          <a:srcRect/>
                          <a:stretch>
                            <a:fillRect/>
                          </a:stretch>
                        </pic:blipFill>
                        <pic:spPr>
                          <a:xfrm>
                            <a:off x="0" y="0"/>
                            <a:ext cx="1263650" cy="1174750"/>
                          </a:xfrm>
                          <a:prstGeom prst="rect">
                            <a:avLst/>
                          </a:prstGeom>
                          <a:ln/>
                        </pic:spPr>
                      </pic:pic>
                    </a:graphicData>
                  </a:graphic>
                  <wp14:sizeRelH relativeFrom="margin">
                    <wp14:pctWidth>0</wp14:pctWidth>
                  </wp14:sizeRelH>
                  <wp14:sizeRelV relativeFrom="margin">
                    <wp14:pctHeight>0</wp14:pctHeight>
                  </wp14:sizeRelV>
                </wp:anchor>
              </w:drawing>
            </w:r>
          </w:p>
        </w:tc>
        <w:tc>
          <w:tcPr>
            <w:tcW w:w="4983" w:type="dxa"/>
          </w:tcPr>
          <w:p w14:paraId="5A158719" w14:textId="77777777" w:rsidR="002C1E4B" w:rsidRDefault="002C1E4B" w:rsidP="002C1E4B">
            <w:pPr>
              <w:jc w:val="center"/>
              <w:rPr>
                <w:rFonts w:ascii="Times New Roman" w:hAnsi="Times New Roman" w:cs="Times New Roman"/>
                <w:sz w:val="24"/>
                <w:szCs w:val="24"/>
              </w:rPr>
            </w:pPr>
          </w:p>
          <w:p w14:paraId="3F426771" w14:textId="77777777" w:rsidR="002C1E4B" w:rsidRDefault="002C1E4B" w:rsidP="002C1E4B">
            <w:pPr>
              <w:jc w:val="center"/>
              <w:rPr>
                <w:rFonts w:ascii="Times New Roman" w:hAnsi="Times New Roman" w:cs="Times New Roman"/>
                <w:sz w:val="24"/>
                <w:szCs w:val="24"/>
              </w:rPr>
            </w:pPr>
          </w:p>
          <w:p w14:paraId="73C6F225" w14:textId="06ECA353" w:rsidR="002C1E4B" w:rsidRDefault="002C1E4B" w:rsidP="002C1E4B">
            <w:pPr>
              <w:jc w:val="center"/>
              <w:rPr>
                <w:rFonts w:ascii="Times New Roman" w:hAnsi="Times New Roman" w:cs="Times New Roman"/>
                <w:sz w:val="24"/>
                <w:szCs w:val="24"/>
              </w:rPr>
            </w:pPr>
            <w:r w:rsidRPr="002C1E4B">
              <w:rPr>
                <w:rFonts w:ascii="Times New Roman" w:hAnsi="Times New Roman" w:cs="Times New Roman"/>
                <w:sz w:val="36"/>
                <w:szCs w:val="36"/>
              </w:rPr>
              <w:t>Identify Needs &amp; Patient Populations</w:t>
            </w:r>
          </w:p>
        </w:tc>
      </w:tr>
      <w:tr w:rsidR="008044A9" w14:paraId="6A50DCA4" w14:textId="77777777" w:rsidTr="002C1E4B">
        <w:tc>
          <w:tcPr>
            <w:tcW w:w="4367" w:type="dxa"/>
          </w:tcPr>
          <w:p w14:paraId="3B1CB2E2" w14:textId="46F2E1EE" w:rsidR="002C1E4B" w:rsidRDefault="002C1E4B" w:rsidP="002E5164">
            <w:pPr>
              <w:jc w:val="center"/>
              <w:rPr>
                <w:rFonts w:ascii="Times New Roman" w:hAnsi="Times New Roman" w:cs="Times New Roman"/>
                <w:sz w:val="24"/>
                <w:szCs w:val="24"/>
              </w:rPr>
            </w:pPr>
            <w:r>
              <w:rPr>
                <w:rFonts w:ascii="Times New Roman" w:hAnsi="Times New Roman" w:cs="Times New Roman"/>
                <w:sz w:val="24"/>
                <w:szCs w:val="24"/>
              </w:rPr>
              <w:t>What are your patient populations?</w:t>
            </w:r>
          </w:p>
        </w:tc>
        <w:tc>
          <w:tcPr>
            <w:tcW w:w="4983" w:type="dxa"/>
          </w:tcPr>
          <w:p w14:paraId="04EBEF88" w14:textId="68B158CD" w:rsidR="002C1E4B" w:rsidRDefault="002C1E4B" w:rsidP="002C1E4B">
            <w:pPr>
              <w:rPr>
                <w:rFonts w:ascii="Times New Roman" w:hAnsi="Times New Roman" w:cs="Times New Roman"/>
                <w:sz w:val="24"/>
                <w:szCs w:val="24"/>
              </w:rPr>
            </w:pPr>
          </w:p>
        </w:tc>
      </w:tr>
      <w:tr w:rsidR="008044A9" w14:paraId="67795499" w14:textId="77777777" w:rsidTr="002C1E4B">
        <w:tc>
          <w:tcPr>
            <w:tcW w:w="4367" w:type="dxa"/>
          </w:tcPr>
          <w:p w14:paraId="4E56EDFA" w14:textId="33CFF42B" w:rsidR="002C1E4B" w:rsidRDefault="002C1E4B" w:rsidP="002E5164">
            <w:pPr>
              <w:jc w:val="center"/>
              <w:rPr>
                <w:rFonts w:ascii="Times New Roman" w:hAnsi="Times New Roman" w:cs="Times New Roman"/>
                <w:sz w:val="24"/>
                <w:szCs w:val="24"/>
              </w:rPr>
            </w:pPr>
            <w:r>
              <w:rPr>
                <w:rFonts w:ascii="Times New Roman" w:hAnsi="Times New Roman" w:cs="Times New Roman"/>
                <w:sz w:val="24"/>
                <w:szCs w:val="24"/>
              </w:rPr>
              <w:t>What is their primary need?</w:t>
            </w:r>
          </w:p>
        </w:tc>
        <w:tc>
          <w:tcPr>
            <w:tcW w:w="4983" w:type="dxa"/>
          </w:tcPr>
          <w:p w14:paraId="58E86BB8" w14:textId="7A441B1B" w:rsidR="002C1E4B" w:rsidRDefault="002C1E4B" w:rsidP="002E5164">
            <w:pPr>
              <w:jc w:val="center"/>
              <w:rPr>
                <w:rFonts w:ascii="Times New Roman" w:hAnsi="Times New Roman" w:cs="Times New Roman"/>
                <w:sz w:val="24"/>
                <w:szCs w:val="24"/>
              </w:rPr>
            </w:pPr>
          </w:p>
        </w:tc>
      </w:tr>
      <w:tr w:rsidR="008044A9" w14:paraId="3C62B626" w14:textId="77777777" w:rsidTr="002C1E4B">
        <w:tc>
          <w:tcPr>
            <w:tcW w:w="4367" w:type="dxa"/>
          </w:tcPr>
          <w:p w14:paraId="76ABA862" w14:textId="481B6E33" w:rsidR="002C1E4B" w:rsidRDefault="002C1E4B" w:rsidP="002E5164">
            <w:pPr>
              <w:jc w:val="center"/>
              <w:rPr>
                <w:rFonts w:ascii="Times New Roman" w:hAnsi="Times New Roman" w:cs="Times New Roman"/>
                <w:sz w:val="24"/>
                <w:szCs w:val="24"/>
              </w:rPr>
            </w:pPr>
            <w:r>
              <w:rPr>
                <w:rFonts w:ascii="Times New Roman" w:hAnsi="Times New Roman" w:cs="Times New Roman"/>
                <w:sz w:val="24"/>
                <w:szCs w:val="24"/>
              </w:rPr>
              <w:t>How does your institution priorities line up with your priorities?</w:t>
            </w:r>
          </w:p>
        </w:tc>
        <w:tc>
          <w:tcPr>
            <w:tcW w:w="4983" w:type="dxa"/>
          </w:tcPr>
          <w:p w14:paraId="463D6544" w14:textId="77F46AA1" w:rsidR="002C1E4B" w:rsidRDefault="002C1E4B" w:rsidP="002E5164">
            <w:pPr>
              <w:jc w:val="center"/>
              <w:rPr>
                <w:rFonts w:ascii="Times New Roman" w:hAnsi="Times New Roman" w:cs="Times New Roman"/>
                <w:sz w:val="24"/>
                <w:szCs w:val="24"/>
              </w:rPr>
            </w:pPr>
          </w:p>
        </w:tc>
      </w:tr>
      <w:tr w:rsidR="008044A9" w14:paraId="50B9EEB7" w14:textId="77777777" w:rsidTr="002C1E4B">
        <w:tc>
          <w:tcPr>
            <w:tcW w:w="4367" w:type="dxa"/>
          </w:tcPr>
          <w:p w14:paraId="4DAD467B" w14:textId="2AC2A276" w:rsidR="002C1E4B" w:rsidRDefault="002C1E4B" w:rsidP="002E5164">
            <w:pPr>
              <w:jc w:val="center"/>
              <w:rPr>
                <w:rFonts w:ascii="Times New Roman" w:hAnsi="Times New Roman" w:cs="Times New Roman"/>
                <w:sz w:val="24"/>
                <w:szCs w:val="24"/>
              </w:rPr>
            </w:pPr>
            <w:r>
              <w:rPr>
                <w:rFonts w:ascii="Times New Roman" w:hAnsi="Times New Roman" w:cs="Times New Roman"/>
                <w:sz w:val="24"/>
                <w:szCs w:val="24"/>
              </w:rPr>
              <w:t>How do national priorities line up with your priorities?</w:t>
            </w:r>
          </w:p>
        </w:tc>
        <w:tc>
          <w:tcPr>
            <w:tcW w:w="4983" w:type="dxa"/>
          </w:tcPr>
          <w:p w14:paraId="43B6A3E2" w14:textId="3267A838" w:rsidR="002C1E4B" w:rsidRDefault="002C1E4B" w:rsidP="002E5164">
            <w:pPr>
              <w:jc w:val="center"/>
              <w:rPr>
                <w:rFonts w:ascii="Times New Roman" w:hAnsi="Times New Roman" w:cs="Times New Roman"/>
                <w:sz w:val="24"/>
                <w:szCs w:val="24"/>
              </w:rPr>
            </w:pPr>
          </w:p>
        </w:tc>
      </w:tr>
      <w:tr w:rsidR="008044A9" w14:paraId="5F393DB3" w14:textId="77777777" w:rsidTr="002C1E4B">
        <w:tc>
          <w:tcPr>
            <w:tcW w:w="4367" w:type="dxa"/>
          </w:tcPr>
          <w:p w14:paraId="40DC0257" w14:textId="5CAFE747" w:rsidR="002C1E4B" w:rsidRDefault="002C1E4B" w:rsidP="002E5164">
            <w:pPr>
              <w:jc w:val="center"/>
              <w:rPr>
                <w:rFonts w:ascii="Times New Roman" w:hAnsi="Times New Roman" w:cs="Times New Roman"/>
                <w:sz w:val="24"/>
                <w:szCs w:val="24"/>
              </w:rPr>
            </w:pPr>
            <w:r>
              <w:rPr>
                <w:rFonts w:ascii="Times New Roman" w:hAnsi="Times New Roman" w:cs="Times New Roman"/>
                <w:sz w:val="24"/>
                <w:szCs w:val="24"/>
              </w:rPr>
              <w:t>What health disparity does this address?</w:t>
            </w:r>
          </w:p>
        </w:tc>
        <w:tc>
          <w:tcPr>
            <w:tcW w:w="4983" w:type="dxa"/>
          </w:tcPr>
          <w:p w14:paraId="2D34D76D" w14:textId="0B75CA3B" w:rsidR="002C1E4B" w:rsidRDefault="002C1E4B" w:rsidP="002E5164">
            <w:pPr>
              <w:jc w:val="center"/>
              <w:rPr>
                <w:rFonts w:ascii="Times New Roman" w:hAnsi="Times New Roman" w:cs="Times New Roman"/>
                <w:sz w:val="24"/>
                <w:szCs w:val="24"/>
              </w:rPr>
            </w:pPr>
          </w:p>
        </w:tc>
      </w:tr>
      <w:tr w:rsidR="00777205" w14:paraId="1512DD74" w14:textId="77777777" w:rsidTr="002C1E4B">
        <w:tc>
          <w:tcPr>
            <w:tcW w:w="4367" w:type="dxa"/>
          </w:tcPr>
          <w:p w14:paraId="28A8A320" w14:textId="5B0171E3" w:rsidR="00777205" w:rsidRDefault="008610A3" w:rsidP="002E5164">
            <w:pPr>
              <w:jc w:val="center"/>
              <w:rPr>
                <w:rFonts w:ascii="Times New Roman" w:hAnsi="Times New Roman" w:cs="Times New Roman"/>
                <w:sz w:val="24"/>
                <w:szCs w:val="24"/>
              </w:rPr>
            </w:pPr>
            <w:r>
              <w:rPr>
                <w:rFonts w:ascii="Times New Roman" w:hAnsi="Times New Roman" w:cs="Times New Roman"/>
                <w:sz w:val="24"/>
                <w:szCs w:val="24"/>
              </w:rPr>
              <w:t>Why does this matter?  To the institution?  To the program?  To the patient?</w:t>
            </w:r>
          </w:p>
        </w:tc>
        <w:tc>
          <w:tcPr>
            <w:tcW w:w="4983" w:type="dxa"/>
          </w:tcPr>
          <w:p w14:paraId="6886C3CF" w14:textId="77777777" w:rsidR="00777205" w:rsidRDefault="00777205" w:rsidP="002E5164">
            <w:pPr>
              <w:jc w:val="center"/>
              <w:rPr>
                <w:rFonts w:ascii="Times New Roman" w:hAnsi="Times New Roman" w:cs="Times New Roman"/>
                <w:sz w:val="24"/>
                <w:szCs w:val="24"/>
              </w:rPr>
            </w:pPr>
          </w:p>
        </w:tc>
      </w:tr>
    </w:tbl>
    <w:p w14:paraId="662BDAE0" w14:textId="79AC5811" w:rsidR="00777205" w:rsidRDefault="00777205" w:rsidP="002E5164">
      <w:pPr>
        <w:jc w:val="center"/>
        <w:rPr>
          <w:rFonts w:ascii="Times New Roman" w:hAnsi="Times New Roman" w:cs="Times New Roman"/>
          <w:sz w:val="24"/>
          <w:szCs w:val="24"/>
        </w:rPr>
      </w:pPr>
    </w:p>
    <w:p w14:paraId="63BB8D5E" w14:textId="2D2B3F78" w:rsidR="008044A9" w:rsidRDefault="008044A9" w:rsidP="002E5164">
      <w:pPr>
        <w:jc w:val="center"/>
        <w:rPr>
          <w:rFonts w:ascii="Times New Roman" w:hAnsi="Times New Roman" w:cs="Times New Roman"/>
          <w:sz w:val="24"/>
          <w:szCs w:val="24"/>
        </w:rPr>
      </w:pPr>
    </w:p>
    <w:p w14:paraId="6F2E9CC8" w14:textId="77777777" w:rsidR="008044A9" w:rsidRDefault="008044A9" w:rsidP="002E5164">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15"/>
        <w:gridCol w:w="5035"/>
      </w:tblGrid>
      <w:tr w:rsidR="00777205" w14:paraId="0693FB79" w14:textId="77777777" w:rsidTr="00777205">
        <w:tc>
          <w:tcPr>
            <w:tcW w:w="4315" w:type="dxa"/>
          </w:tcPr>
          <w:p w14:paraId="24C2FA26" w14:textId="066A538C" w:rsidR="00777205" w:rsidRDefault="00777205" w:rsidP="002E5164">
            <w:pPr>
              <w:jc w:val="center"/>
              <w:rPr>
                <w:rFonts w:ascii="Times New Roman" w:hAnsi="Times New Roman" w:cs="Times New Roman"/>
                <w:sz w:val="24"/>
                <w:szCs w:val="24"/>
              </w:rPr>
            </w:pPr>
            <w:r>
              <w:rPr>
                <w:noProof/>
              </w:rPr>
              <w:drawing>
                <wp:anchor distT="0" distB="0" distL="0" distR="0" simplePos="0" relativeHeight="251662336" behindDoc="0" locked="0" layoutInCell="1" hidden="0" allowOverlap="1" wp14:anchorId="3813DD6E" wp14:editId="392E0871">
                  <wp:simplePos x="0" y="0"/>
                  <wp:positionH relativeFrom="column">
                    <wp:posOffset>975995</wp:posOffset>
                  </wp:positionH>
                  <wp:positionV relativeFrom="paragraph">
                    <wp:posOffset>26035</wp:posOffset>
                  </wp:positionV>
                  <wp:extent cx="863600" cy="908050"/>
                  <wp:effectExtent l="0" t="0" r="0" b="6350"/>
                  <wp:wrapSquare wrapText="bothSides" distT="0" distB="0" distL="0" distR="0"/>
                  <wp:docPr id="272" name="image268.jpg" descr="http://www.weber-training-consulting.de/wp-content/uploads/2012/09/weber_tc_zielkundenstrategie.jpg"/>
                  <wp:cNvGraphicFramePr/>
                  <a:graphic xmlns:a="http://schemas.openxmlformats.org/drawingml/2006/main">
                    <a:graphicData uri="http://schemas.openxmlformats.org/drawingml/2006/picture">
                      <pic:pic xmlns:pic="http://schemas.openxmlformats.org/drawingml/2006/picture">
                        <pic:nvPicPr>
                          <pic:cNvPr id="0" name="image268.jpg" descr="http://www.weber-training-consulting.de/wp-content/uploads/2012/09/weber_tc_zielkundenstrategie.jpg"/>
                          <pic:cNvPicPr preferRelativeResize="0"/>
                        </pic:nvPicPr>
                        <pic:blipFill>
                          <a:blip r:embed="rId8"/>
                          <a:srcRect/>
                          <a:stretch>
                            <a:fillRect/>
                          </a:stretch>
                        </pic:blipFill>
                        <pic:spPr>
                          <a:xfrm>
                            <a:off x="0" y="0"/>
                            <a:ext cx="863600" cy="908050"/>
                          </a:xfrm>
                          <a:prstGeom prst="rect">
                            <a:avLst/>
                          </a:prstGeom>
                          <a:ln/>
                        </pic:spPr>
                      </pic:pic>
                    </a:graphicData>
                  </a:graphic>
                  <wp14:sizeRelH relativeFrom="margin">
                    <wp14:pctWidth>0</wp14:pctWidth>
                  </wp14:sizeRelH>
                  <wp14:sizeRelV relativeFrom="margin">
                    <wp14:pctHeight>0</wp14:pctHeight>
                  </wp14:sizeRelV>
                </wp:anchor>
              </w:drawing>
            </w:r>
          </w:p>
        </w:tc>
        <w:tc>
          <w:tcPr>
            <w:tcW w:w="5035" w:type="dxa"/>
          </w:tcPr>
          <w:p w14:paraId="11665572" w14:textId="77777777" w:rsidR="00777205" w:rsidRDefault="00777205" w:rsidP="002E5164">
            <w:pPr>
              <w:jc w:val="center"/>
              <w:rPr>
                <w:rFonts w:ascii="Times New Roman" w:hAnsi="Times New Roman" w:cs="Times New Roman"/>
                <w:sz w:val="36"/>
                <w:szCs w:val="36"/>
              </w:rPr>
            </w:pPr>
          </w:p>
          <w:p w14:paraId="670359AC" w14:textId="080877E2" w:rsidR="00777205" w:rsidRDefault="00777205" w:rsidP="002E5164">
            <w:pPr>
              <w:jc w:val="center"/>
              <w:rPr>
                <w:rFonts w:ascii="Times New Roman" w:hAnsi="Times New Roman" w:cs="Times New Roman"/>
                <w:sz w:val="24"/>
                <w:szCs w:val="24"/>
              </w:rPr>
            </w:pPr>
            <w:r>
              <w:rPr>
                <w:rFonts w:ascii="Times New Roman" w:hAnsi="Times New Roman" w:cs="Times New Roman"/>
                <w:sz w:val="36"/>
                <w:szCs w:val="36"/>
              </w:rPr>
              <w:t>Set Targets</w:t>
            </w:r>
          </w:p>
        </w:tc>
      </w:tr>
      <w:tr w:rsidR="00777205" w14:paraId="34948EED" w14:textId="77777777" w:rsidTr="00777205">
        <w:tc>
          <w:tcPr>
            <w:tcW w:w="4315" w:type="dxa"/>
          </w:tcPr>
          <w:p w14:paraId="7622F837" w14:textId="28533AA4" w:rsidR="00777205" w:rsidRDefault="008044A9" w:rsidP="002E5164">
            <w:pPr>
              <w:jc w:val="center"/>
              <w:rPr>
                <w:rFonts w:ascii="Times New Roman" w:hAnsi="Times New Roman" w:cs="Times New Roman"/>
                <w:sz w:val="24"/>
                <w:szCs w:val="24"/>
              </w:rPr>
            </w:pPr>
            <w:r>
              <w:rPr>
                <w:rFonts w:ascii="Times New Roman" w:hAnsi="Times New Roman" w:cs="Times New Roman"/>
                <w:sz w:val="24"/>
                <w:szCs w:val="24"/>
              </w:rPr>
              <w:t>What data is already out there?</w:t>
            </w:r>
          </w:p>
        </w:tc>
        <w:tc>
          <w:tcPr>
            <w:tcW w:w="5035" w:type="dxa"/>
          </w:tcPr>
          <w:p w14:paraId="36995D14" w14:textId="6A419BB7" w:rsidR="008044A9" w:rsidRDefault="008044A9" w:rsidP="002E5164">
            <w:pPr>
              <w:jc w:val="center"/>
              <w:rPr>
                <w:rFonts w:ascii="Times New Roman" w:hAnsi="Times New Roman" w:cs="Times New Roman"/>
                <w:sz w:val="24"/>
                <w:szCs w:val="24"/>
              </w:rPr>
            </w:pPr>
          </w:p>
        </w:tc>
      </w:tr>
      <w:tr w:rsidR="00777205" w14:paraId="0FAA4A39" w14:textId="77777777" w:rsidTr="00777205">
        <w:tc>
          <w:tcPr>
            <w:tcW w:w="4315" w:type="dxa"/>
          </w:tcPr>
          <w:p w14:paraId="423BD897" w14:textId="19DE59BC" w:rsidR="00777205" w:rsidRDefault="008044A9" w:rsidP="002E5164">
            <w:pPr>
              <w:jc w:val="center"/>
              <w:rPr>
                <w:rFonts w:ascii="Times New Roman" w:hAnsi="Times New Roman" w:cs="Times New Roman"/>
                <w:sz w:val="24"/>
                <w:szCs w:val="24"/>
              </w:rPr>
            </w:pPr>
            <w:r>
              <w:rPr>
                <w:rFonts w:ascii="Times New Roman" w:hAnsi="Times New Roman" w:cs="Times New Roman"/>
                <w:sz w:val="24"/>
                <w:szCs w:val="24"/>
              </w:rPr>
              <w:t>National data?</w:t>
            </w:r>
          </w:p>
        </w:tc>
        <w:tc>
          <w:tcPr>
            <w:tcW w:w="5035" w:type="dxa"/>
          </w:tcPr>
          <w:p w14:paraId="0CF0DF11" w14:textId="78ADD2D1" w:rsidR="008044A9" w:rsidRDefault="008044A9" w:rsidP="002E5164">
            <w:pPr>
              <w:jc w:val="center"/>
              <w:rPr>
                <w:rFonts w:ascii="Times New Roman" w:hAnsi="Times New Roman" w:cs="Times New Roman"/>
                <w:sz w:val="24"/>
                <w:szCs w:val="24"/>
              </w:rPr>
            </w:pPr>
          </w:p>
        </w:tc>
      </w:tr>
      <w:tr w:rsidR="00777205" w14:paraId="3953A558" w14:textId="77777777" w:rsidTr="00777205">
        <w:tc>
          <w:tcPr>
            <w:tcW w:w="4315" w:type="dxa"/>
          </w:tcPr>
          <w:p w14:paraId="12EE2548" w14:textId="02252FC2" w:rsidR="00777205" w:rsidRDefault="008044A9" w:rsidP="002E5164">
            <w:pPr>
              <w:jc w:val="center"/>
              <w:rPr>
                <w:rFonts w:ascii="Times New Roman" w:hAnsi="Times New Roman" w:cs="Times New Roman"/>
                <w:sz w:val="24"/>
                <w:szCs w:val="24"/>
              </w:rPr>
            </w:pPr>
            <w:r>
              <w:rPr>
                <w:rFonts w:ascii="Times New Roman" w:hAnsi="Times New Roman" w:cs="Times New Roman"/>
                <w:sz w:val="24"/>
                <w:szCs w:val="24"/>
              </w:rPr>
              <w:t>Regional data?</w:t>
            </w:r>
          </w:p>
        </w:tc>
        <w:tc>
          <w:tcPr>
            <w:tcW w:w="5035" w:type="dxa"/>
          </w:tcPr>
          <w:p w14:paraId="5518F3F3" w14:textId="77777777" w:rsidR="00777205" w:rsidRDefault="00777205" w:rsidP="002E5164">
            <w:pPr>
              <w:jc w:val="center"/>
              <w:rPr>
                <w:rFonts w:ascii="Times New Roman" w:hAnsi="Times New Roman" w:cs="Times New Roman"/>
                <w:sz w:val="24"/>
                <w:szCs w:val="24"/>
              </w:rPr>
            </w:pPr>
          </w:p>
        </w:tc>
      </w:tr>
      <w:tr w:rsidR="00777205" w14:paraId="4D8E0A27" w14:textId="77777777" w:rsidTr="00777205">
        <w:tc>
          <w:tcPr>
            <w:tcW w:w="4315" w:type="dxa"/>
          </w:tcPr>
          <w:p w14:paraId="58FAE24E" w14:textId="67A5CA44" w:rsidR="00777205" w:rsidRDefault="008044A9" w:rsidP="002E5164">
            <w:pPr>
              <w:jc w:val="center"/>
              <w:rPr>
                <w:rFonts w:ascii="Times New Roman" w:hAnsi="Times New Roman" w:cs="Times New Roman"/>
                <w:sz w:val="24"/>
                <w:szCs w:val="24"/>
              </w:rPr>
            </w:pPr>
            <w:r>
              <w:rPr>
                <w:rFonts w:ascii="Times New Roman" w:hAnsi="Times New Roman" w:cs="Times New Roman"/>
                <w:sz w:val="24"/>
                <w:szCs w:val="24"/>
              </w:rPr>
              <w:t>Local data?</w:t>
            </w:r>
          </w:p>
        </w:tc>
        <w:tc>
          <w:tcPr>
            <w:tcW w:w="5035" w:type="dxa"/>
          </w:tcPr>
          <w:p w14:paraId="2BC8B32A" w14:textId="77777777" w:rsidR="00777205" w:rsidRDefault="00777205" w:rsidP="002E5164">
            <w:pPr>
              <w:jc w:val="center"/>
              <w:rPr>
                <w:rFonts w:ascii="Times New Roman" w:hAnsi="Times New Roman" w:cs="Times New Roman"/>
                <w:sz w:val="24"/>
                <w:szCs w:val="24"/>
              </w:rPr>
            </w:pPr>
          </w:p>
        </w:tc>
      </w:tr>
      <w:tr w:rsidR="00777205" w14:paraId="1AF8B43D" w14:textId="77777777" w:rsidTr="00777205">
        <w:tc>
          <w:tcPr>
            <w:tcW w:w="4315" w:type="dxa"/>
          </w:tcPr>
          <w:p w14:paraId="5D286756" w14:textId="5D016E7E" w:rsidR="00777205" w:rsidRDefault="008044A9" w:rsidP="002E5164">
            <w:pPr>
              <w:jc w:val="center"/>
              <w:rPr>
                <w:rFonts w:ascii="Times New Roman" w:hAnsi="Times New Roman" w:cs="Times New Roman"/>
                <w:sz w:val="24"/>
                <w:szCs w:val="24"/>
              </w:rPr>
            </w:pPr>
            <w:r>
              <w:rPr>
                <w:rFonts w:ascii="Times New Roman" w:hAnsi="Times New Roman" w:cs="Times New Roman"/>
                <w:sz w:val="24"/>
                <w:szCs w:val="24"/>
              </w:rPr>
              <w:t>What is your in-house baseline?</w:t>
            </w:r>
          </w:p>
        </w:tc>
        <w:tc>
          <w:tcPr>
            <w:tcW w:w="5035" w:type="dxa"/>
          </w:tcPr>
          <w:p w14:paraId="72114108" w14:textId="77777777" w:rsidR="00777205" w:rsidRDefault="00777205" w:rsidP="002E5164">
            <w:pPr>
              <w:jc w:val="center"/>
              <w:rPr>
                <w:rFonts w:ascii="Times New Roman" w:hAnsi="Times New Roman" w:cs="Times New Roman"/>
                <w:sz w:val="24"/>
                <w:szCs w:val="24"/>
              </w:rPr>
            </w:pPr>
          </w:p>
        </w:tc>
      </w:tr>
      <w:tr w:rsidR="00777205" w14:paraId="3A150A9C" w14:textId="77777777" w:rsidTr="00777205">
        <w:tc>
          <w:tcPr>
            <w:tcW w:w="4315" w:type="dxa"/>
          </w:tcPr>
          <w:p w14:paraId="52274407" w14:textId="48F85251" w:rsidR="00777205" w:rsidRDefault="008044A9" w:rsidP="002E5164">
            <w:pPr>
              <w:jc w:val="center"/>
              <w:rPr>
                <w:rFonts w:ascii="Times New Roman" w:hAnsi="Times New Roman" w:cs="Times New Roman"/>
                <w:sz w:val="24"/>
                <w:szCs w:val="24"/>
              </w:rPr>
            </w:pPr>
            <w:r>
              <w:rPr>
                <w:rFonts w:ascii="Times New Roman" w:hAnsi="Times New Roman" w:cs="Times New Roman"/>
                <w:sz w:val="24"/>
                <w:szCs w:val="24"/>
              </w:rPr>
              <w:t>What is your target goal?</w:t>
            </w:r>
          </w:p>
        </w:tc>
        <w:tc>
          <w:tcPr>
            <w:tcW w:w="5035" w:type="dxa"/>
          </w:tcPr>
          <w:p w14:paraId="47699F67" w14:textId="77777777" w:rsidR="00777205" w:rsidRDefault="00777205" w:rsidP="002E5164">
            <w:pPr>
              <w:jc w:val="center"/>
              <w:rPr>
                <w:rFonts w:ascii="Times New Roman" w:hAnsi="Times New Roman" w:cs="Times New Roman"/>
                <w:sz w:val="24"/>
                <w:szCs w:val="24"/>
              </w:rPr>
            </w:pPr>
          </w:p>
        </w:tc>
      </w:tr>
    </w:tbl>
    <w:p w14:paraId="20B4F04E" w14:textId="797AD5A6" w:rsidR="00777205" w:rsidRDefault="00777205" w:rsidP="002E5164">
      <w:pPr>
        <w:jc w:val="center"/>
        <w:rPr>
          <w:rFonts w:ascii="Times New Roman" w:hAnsi="Times New Roman" w:cs="Times New Roman"/>
          <w:sz w:val="24"/>
          <w:szCs w:val="24"/>
        </w:rPr>
      </w:pPr>
    </w:p>
    <w:p w14:paraId="78634B8B" w14:textId="145618A6" w:rsidR="008044A9" w:rsidRDefault="008044A9" w:rsidP="002E5164">
      <w:pPr>
        <w:jc w:val="center"/>
        <w:rPr>
          <w:rFonts w:ascii="Times New Roman" w:hAnsi="Times New Roman" w:cs="Times New Roman"/>
          <w:sz w:val="24"/>
          <w:szCs w:val="24"/>
        </w:rPr>
      </w:pPr>
    </w:p>
    <w:p w14:paraId="45FC433D" w14:textId="77777777" w:rsidR="008044A9" w:rsidRDefault="008044A9" w:rsidP="002E5164">
      <w:pPr>
        <w:jc w:val="center"/>
        <w:rPr>
          <w:rFonts w:ascii="Times New Roman" w:hAnsi="Times New Roman" w:cs="Times New Roman"/>
          <w:sz w:val="24"/>
          <w:szCs w:val="24"/>
        </w:rPr>
      </w:pPr>
    </w:p>
    <w:p w14:paraId="67B204EF" w14:textId="77777777" w:rsidR="00777205" w:rsidRDefault="00777205" w:rsidP="002E5164">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15"/>
        <w:gridCol w:w="5035"/>
      </w:tblGrid>
      <w:tr w:rsidR="00777205" w14:paraId="1C17B456" w14:textId="77777777" w:rsidTr="008610A3">
        <w:trPr>
          <w:trHeight w:val="1862"/>
        </w:trPr>
        <w:tc>
          <w:tcPr>
            <w:tcW w:w="4315" w:type="dxa"/>
          </w:tcPr>
          <w:p w14:paraId="41CCD76F" w14:textId="138A204F" w:rsidR="00777205" w:rsidRDefault="00777205" w:rsidP="00670252">
            <w:pPr>
              <w:jc w:val="center"/>
              <w:rPr>
                <w:rFonts w:ascii="Times New Roman" w:hAnsi="Times New Roman" w:cs="Times New Roman"/>
                <w:sz w:val="24"/>
                <w:szCs w:val="24"/>
              </w:rPr>
            </w:pPr>
          </w:p>
          <w:p w14:paraId="2828E7A9" w14:textId="7C2820F7" w:rsidR="00777205" w:rsidRDefault="00777205" w:rsidP="00670252">
            <w:pPr>
              <w:jc w:val="center"/>
              <w:rPr>
                <w:rFonts w:ascii="Times New Roman" w:hAnsi="Times New Roman" w:cs="Times New Roman"/>
                <w:sz w:val="24"/>
                <w:szCs w:val="24"/>
              </w:rPr>
            </w:pPr>
            <w:r>
              <w:rPr>
                <w:noProof/>
              </w:rPr>
              <w:drawing>
                <wp:anchor distT="0" distB="0" distL="114300" distR="114300" simplePos="0" relativeHeight="251664384" behindDoc="0" locked="0" layoutInCell="1" hidden="0" allowOverlap="1" wp14:anchorId="032A1607" wp14:editId="39FD0903">
                  <wp:simplePos x="0" y="0"/>
                  <wp:positionH relativeFrom="column">
                    <wp:posOffset>582296</wp:posOffset>
                  </wp:positionH>
                  <wp:positionV relativeFrom="paragraph">
                    <wp:posOffset>13970</wp:posOffset>
                  </wp:positionV>
                  <wp:extent cx="1384300" cy="901700"/>
                  <wp:effectExtent l="0" t="0" r="6350" b="0"/>
                  <wp:wrapNone/>
                  <wp:docPr id="49" name="image70.jpg" descr="../../../../Volumes/douglas/how%20to%20access%20your%20on-demand/clipart/510f4fe33127806e2"/>
                  <wp:cNvGraphicFramePr/>
                  <a:graphic xmlns:a="http://schemas.openxmlformats.org/drawingml/2006/main">
                    <a:graphicData uri="http://schemas.openxmlformats.org/drawingml/2006/picture">
                      <pic:pic xmlns:pic="http://schemas.openxmlformats.org/drawingml/2006/picture">
                        <pic:nvPicPr>
                          <pic:cNvPr id="0" name="image70.jpg" descr="../../../../Volumes/douglas/how%20to%20access%20your%20on-demand/clipart/510f4fe33127806e2"/>
                          <pic:cNvPicPr preferRelativeResize="0"/>
                        </pic:nvPicPr>
                        <pic:blipFill>
                          <a:blip r:embed="rId9"/>
                          <a:srcRect/>
                          <a:stretch>
                            <a:fillRect/>
                          </a:stretch>
                        </pic:blipFill>
                        <pic:spPr>
                          <a:xfrm>
                            <a:off x="0" y="0"/>
                            <a:ext cx="1385242" cy="902314"/>
                          </a:xfrm>
                          <a:prstGeom prst="rect">
                            <a:avLst/>
                          </a:prstGeom>
                          <a:ln/>
                        </pic:spPr>
                      </pic:pic>
                    </a:graphicData>
                  </a:graphic>
                  <wp14:sizeRelH relativeFrom="margin">
                    <wp14:pctWidth>0</wp14:pctWidth>
                  </wp14:sizeRelH>
                  <wp14:sizeRelV relativeFrom="margin">
                    <wp14:pctHeight>0</wp14:pctHeight>
                  </wp14:sizeRelV>
                </wp:anchor>
              </w:drawing>
            </w:r>
          </w:p>
          <w:p w14:paraId="30F24507" w14:textId="77777777" w:rsidR="00777205" w:rsidRDefault="00777205" w:rsidP="00670252">
            <w:pPr>
              <w:jc w:val="center"/>
              <w:rPr>
                <w:rFonts w:ascii="Times New Roman" w:hAnsi="Times New Roman" w:cs="Times New Roman"/>
                <w:sz w:val="24"/>
                <w:szCs w:val="24"/>
              </w:rPr>
            </w:pPr>
          </w:p>
          <w:p w14:paraId="46277441" w14:textId="77777777" w:rsidR="00777205" w:rsidRDefault="00777205" w:rsidP="00670252">
            <w:pPr>
              <w:jc w:val="center"/>
              <w:rPr>
                <w:rFonts w:ascii="Times New Roman" w:hAnsi="Times New Roman" w:cs="Times New Roman"/>
                <w:sz w:val="24"/>
                <w:szCs w:val="24"/>
              </w:rPr>
            </w:pPr>
          </w:p>
          <w:p w14:paraId="103E0D17" w14:textId="77777777" w:rsidR="00777205" w:rsidRDefault="00777205" w:rsidP="00670252">
            <w:pPr>
              <w:jc w:val="center"/>
              <w:rPr>
                <w:rFonts w:ascii="Times New Roman" w:hAnsi="Times New Roman" w:cs="Times New Roman"/>
                <w:sz w:val="24"/>
                <w:szCs w:val="24"/>
              </w:rPr>
            </w:pPr>
          </w:p>
          <w:p w14:paraId="6623C1EB" w14:textId="57062E2C" w:rsidR="00777205" w:rsidRDefault="00777205" w:rsidP="00670252">
            <w:pPr>
              <w:jc w:val="center"/>
              <w:rPr>
                <w:rFonts w:ascii="Times New Roman" w:hAnsi="Times New Roman" w:cs="Times New Roman"/>
                <w:sz w:val="24"/>
                <w:szCs w:val="24"/>
              </w:rPr>
            </w:pPr>
          </w:p>
        </w:tc>
        <w:tc>
          <w:tcPr>
            <w:tcW w:w="5035" w:type="dxa"/>
          </w:tcPr>
          <w:p w14:paraId="04D34D02" w14:textId="77777777" w:rsidR="00777205" w:rsidRDefault="00777205" w:rsidP="00670252">
            <w:pPr>
              <w:jc w:val="center"/>
              <w:rPr>
                <w:rFonts w:ascii="Times New Roman" w:hAnsi="Times New Roman" w:cs="Times New Roman"/>
                <w:sz w:val="36"/>
                <w:szCs w:val="36"/>
              </w:rPr>
            </w:pPr>
          </w:p>
          <w:p w14:paraId="393E0A23" w14:textId="34B97F9B" w:rsidR="00777205" w:rsidRDefault="00777205" w:rsidP="00670252">
            <w:pPr>
              <w:jc w:val="center"/>
              <w:rPr>
                <w:rFonts w:ascii="Times New Roman" w:hAnsi="Times New Roman" w:cs="Times New Roman"/>
                <w:sz w:val="24"/>
                <w:szCs w:val="24"/>
              </w:rPr>
            </w:pPr>
            <w:r>
              <w:rPr>
                <w:rFonts w:ascii="Times New Roman" w:hAnsi="Times New Roman" w:cs="Times New Roman"/>
                <w:sz w:val="36"/>
                <w:szCs w:val="36"/>
              </w:rPr>
              <w:t>Find Tools</w:t>
            </w:r>
          </w:p>
        </w:tc>
      </w:tr>
      <w:tr w:rsidR="00777205" w14:paraId="45AECF8B" w14:textId="77777777" w:rsidTr="00670252">
        <w:tc>
          <w:tcPr>
            <w:tcW w:w="4315" w:type="dxa"/>
          </w:tcPr>
          <w:p w14:paraId="546E15FE" w14:textId="17E1E036" w:rsidR="00777205" w:rsidRDefault="008044A9" w:rsidP="00670252">
            <w:pPr>
              <w:jc w:val="center"/>
              <w:rPr>
                <w:rFonts w:ascii="Times New Roman" w:hAnsi="Times New Roman" w:cs="Times New Roman"/>
                <w:sz w:val="24"/>
                <w:szCs w:val="24"/>
              </w:rPr>
            </w:pPr>
            <w:r>
              <w:rPr>
                <w:rFonts w:ascii="Times New Roman" w:hAnsi="Times New Roman" w:cs="Times New Roman"/>
                <w:sz w:val="24"/>
                <w:szCs w:val="24"/>
              </w:rPr>
              <w:t>Perform literature search</w:t>
            </w:r>
          </w:p>
        </w:tc>
        <w:tc>
          <w:tcPr>
            <w:tcW w:w="5035" w:type="dxa"/>
          </w:tcPr>
          <w:p w14:paraId="1E4E8771" w14:textId="77777777" w:rsidR="00777205" w:rsidRDefault="00777205" w:rsidP="00670252">
            <w:pPr>
              <w:jc w:val="center"/>
              <w:rPr>
                <w:rFonts w:ascii="Times New Roman" w:hAnsi="Times New Roman" w:cs="Times New Roman"/>
                <w:sz w:val="24"/>
                <w:szCs w:val="24"/>
              </w:rPr>
            </w:pPr>
          </w:p>
        </w:tc>
      </w:tr>
      <w:tr w:rsidR="00777205" w14:paraId="5DC3534B" w14:textId="77777777" w:rsidTr="00670252">
        <w:tc>
          <w:tcPr>
            <w:tcW w:w="4315" w:type="dxa"/>
          </w:tcPr>
          <w:p w14:paraId="5E5CEB00" w14:textId="67AAE71C" w:rsidR="00777205" w:rsidRDefault="008044A9" w:rsidP="00670252">
            <w:pPr>
              <w:jc w:val="center"/>
              <w:rPr>
                <w:rFonts w:ascii="Times New Roman" w:hAnsi="Times New Roman" w:cs="Times New Roman"/>
                <w:sz w:val="24"/>
                <w:szCs w:val="24"/>
              </w:rPr>
            </w:pPr>
            <w:r>
              <w:rPr>
                <w:rFonts w:ascii="Times New Roman" w:hAnsi="Times New Roman" w:cs="Times New Roman"/>
                <w:sz w:val="24"/>
                <w:szCs w:val="24"/>
              </w:rPr>
              <w:t xml:space="preserve">What programs are out there?  Are they successful?  Why?  How? </w:t>
            </w:r>
          </w:p>
        </w:tc>
        <w:tc>
          <w:tcPr>
            <w:tcW w:w="5035" w:type="dxa"/>
          </w:tcPr>
          <w:p w14:paraId="2DB0413C" w14:textId="77777777" w:rsidR="00777205" w:rsidRDefault="00777205" w:rsidP="00670252">
            <w:pPr>
              <w:jc w:val="center"/>
              <w:rPr>
                <w:rFonts w:ascii="Times New Roman" w:hAnsi="Times New Roman" w:cs="Times New Roman"/>
                <w:sz w:val="24"/>
                <w:szCs w:val="24"/>
              </w:rPr>
            </w:pPr>
          </w:p>
        </w:tc>
      </w:tr>
      <w:tr w:rsidR="00777205" w14:paraId="68CF708D" w14:textId="77777777" w:rsidTr="00670252">
        <w:tc>
          <w:tcPr>
            <w:tcW w:w="4315" w:type="dxa"/>
          </w:tcPr>
          <w:p w14:paraId="295F3C70" w14:textId="1E2ACC98" w:rsidR="00777205" w:rsidRDefault="008044A9" w:rsidP="00670252">
            <w:pPr>
              <w:jc w:val="center"/>
              <w:rPr>
                <w:rFonts w:ascii="Times New Roman" w:hAnsi="Times New Roman" w:cs="Times New Roman"/>
                <w:sz w:val="24"/>
                <w:szCs w:val="24"/>
              </w:rPr>
            </w:pPr>
            <w:r>
              <w:rPr>
                <w:rFonts w:ascii="Times New Roman" w:hAnsi="Times New Roman" w:cs="Times New Roman"/>
                <w:sz w:val="24"/>
                <w:szCs w:val="24"/>
              </w:rPr>
              <w:t>Focus on evidence-based tools</w:t>
            </w:r>
          </w:p>
        </w:tc>
        <w:tc>
          <w:tcPr>
            <w:tcW w:w="5035" w:type="dxa"/>
          </w:tcPr>
          <w:p w14:paraId="459E6682" w14:textId="77777777" w:rsidR="00777205" w:rsidRDefault="00777205" w:rsidP="00670252">
            <w:pPr>
              <w:jc w:val="center"/>
              <w:rPr>
                <w:rFonts w:ascii="Times New Roman" w:hAnsi="Times New Roman" w:cs="Times New Roman"/>
                <w:sz w:val="24"/>
                <w:szCs w:val="24"/>
              </w:rPr>
            </w:pPr>
          </w:p>
        </w:tc>
      </w:tr>
      <w:tr w:rsidR="00777205" w14:paraId="2C4AD782" w14:textId="77777777" w:rsidTr="00670252">
        <w:tc>
          <w:tcPr>
            <w:tcW w:w="4315" w:type="dxa"/>
          </w:tcPr>
          <w:p w14:paraId="791DBD91" w14:textId="28017548" w:rsidR="00777205" w:rsidRDefault="008044A9" w:rsidP="00670252">
            <w:pPr>
              <w:jc w:val="center"/>
              <w:rPr>
                <w:rFonts w:ascii="Times New Roman" w:hAnsi="Times New Roman" w:cs="Times New Roman"/>
                <w:sz w:val="24"/>
                <w:szCs w:val="24"/>
              </w:rPr>
            </w:pPr>
            <w:r>
              <w:rPr>
                <w:rFonts w:ascii="Times New Roman" w:hAnsi="Times New Roman" w:cs="Times New Roman"/>
                <w:sz w:val="24"/>
                <w:szCs w:val="24"/>
              </w:rPr>
              <w:t>Can you use an existing program?  Do you need to modify for your chosen patient population?</w:t>
            </w:r>
          </w:p>
        </w:tc>
        <w:tc>
          <w:tcPr>
            <w:tcW w:w="5035" w:type="dxa"/>
          </w:tcPr>
          <w:p w14:paraId="04FE568B" w14:textId="77777777" w:rsidR="00777205" w:rsidRDefault="00777205" w:rsidP="00670252">
            <w:pPr>
              <w:jc w:val="center"/>
              <w:rPr>
                <w:rFonts w:ascii="Times New Roman" w:hAnsi="Times New Roman" w:cs="Times New Roman"/>
                <w:sz w:val="24"/>
                <w:szCs w:val="24"/>
              </w:rPr>
            </w:pPr>
          </w:p>
        </w:tc>
      </w:tr>
      <w:tr w:rsidR="00777205" w14:paraId="7A49F0E8" w14:textId="77777777" w:rsidTr="00670252">
        <w:tc>
          <w:tcPr>
            <w:tcW w:w="4315" w:type="dxa"/>
          </w:tcPr>
          <w:p w14:paraId="4E3A54DE" w14:textId="645B4AFC" w:rsidR="00777205" w:rsidRDefault="008044A9" w:rsidP="00670252">
            <w:pPr>
              <w:jc w:val="center"/>
              <w:rPr>
                <w:rFonts w:ascii="Times New Roman" w:hAnsi="Times New Roman" w:cs="Times New Roman"/>
                <w:sz w:val="24"/>
                <w:szCs w:val="24"/>
              </w:rPr>
            </w:pPr>
            <w:r>
              <w:rPr>
                <w:rFonts w:ascii="Times New Roman" w:hAnsi="Times New Roman" w:cs="Times New Roman"/>
                <w:sz w:val="24"/>
                <w:szCs w:val="24"/>
              </w:rPr>
              <w:t xml:space="preserve">Contact IRB or other expert within your institution for </w:t>
            </w:r>
            <w:r w:rsidR="008610A3">
              <w:rPr>
                <w:rFonts w:ascii="Times New Roman" w:hAnsi="Times New Roman" w:cs="Times New Roman"/>
                <w:sz w:val="24"/>
                <w:szCs w:val="24"/>
              </w:rPr>
              <w:t xml:space="preserve">review, </w:t>
            </w:r>
            <w:r>
              <w:rPr>
                <w:rFonts w:ascii="Times New Roman" w:hAnsi="Times New Roman" w:cs="Times New Roman"/>
                <w:sz w:val="24"/>
                <w:szCs w:val="24"/>
              </w:rPr>
              <w:t>assistance</w:t>
            </w:r>
            <w:r w:rsidR="00804499">
              <w:rPr>
                <w:rFonts w:ascii="Times New Roman" w:hAnsi="Times New Roman" w:cs="Times New Roman"/>
                <w:sz w:val="24"/>
                <w:szCs w:val="24"/>
              </w:rPr>
              <w:t>,</w:t>
            </w:r>
            <w:r>
              <w:rPr>
                <w:rFonts w:ascii="Times New Roman" w:hAnsi="Times New Roman" w:cs="Times New Roman"/>
                <w:sz w:val="24"/>
                <w:szCs w:val="24"/>
              </w:rPr>
              <w:t xml:space="preserve"> and verification of your plan/tools</w:t>
            </w:r>
          </w:p>
        </w:tc>
        <w:tc>
          <w:tcPr>
            <w:tcW w:w="5035" w:type="dxa"/>
          </w:tcPr>
          <w:p w14:paraId="2ED69CCB" w14:textId="77777777" w:rsidR="00777205" w:rsidRDefault="00777205" w:rsidP="00670252">
            <w:pPr>
              <w:jc w:val="center"/>
              <w:rPr>
                <w:rFonts w:ascii="Times New Roman" w:hAnsi="Times New Roman" w:cs="Times New Roman"/>
                <w:sz w:val="24"/>
                <w:szCs w:val="24"/>
              </w:rPr>
            </w:pPr>
          </w:p>
        </w:tc>
      </w:tr>
    </w:tbl>
    <w:p w14:paraId="0E7D6FBC" w14:textId="2D9A9262" w:rsidR="00777205" w:rsidRDefault="00777205" w:rsidP="002E5164">
      <w:pPr>
        <w:jc w:val="center"/>
        <w:rPr>
          <w:rFonts w:ascii="Times New Roman" w:hAnsi="Times New Roman" w:cs="Times New Roman"/>
          <w:sz w:val="24"/>
          <w:szCs w:val="24"/>
        </w:rPr>
      </w:pPr>
    </w:p>
    <w:p w14:paraId="1DEE856E" w14:textId="62819FE8" w:rsidR="00777205" w:rsidRDefault="00777205" w:rsidP="002E5164">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15"/>
        <w:gridCol w:w="5035"/>
      </w:tblGrid>
      <w:tr w:rsidR="008044A9" w14:paraId="2D77E179" w14:textId="77777777" w:rsidTr="00670252">
        <w:tc>
          <w:tcPr>
            <w:tcW w:w="4315" w:type="dxa"/>
          </w:tcPr>
          <w:p w14:paraId="386ACEE4" w14:textId="364AFFE6" w:rsidR="00777205" w:rsidRDefault="008044A9" w:rsidP="00670252">
            <w:pPr>
              <w:jc w:val="center"/>
              <w:rPr>
                <w:rFonts w:ascii="Times New Roman" w:hAnsi="Times New Roman" w:cs="Times New Roman"/>
                <w:sz w:val="24"/>
                <w:szCs w:val="24"/>
              </w:rPr>
            </w:pPr>
            <w:r>
              <w:rPr>
                <w:noProof/>
              </w:rPr>
              <w:drawing>
                <wp:anchor distT="0" distB="0" distL="0" distR="0" simplePos="0" relativeHeight="251668480" behindDoc="0" locked="0" layoutInCell="1" hidden="0" allowOverlap="1" wp14:anchorId="7647E27C" wp14:editId="0A0FD78F">
                  <wp:simplePos x="0" y="0"/>
                  <wp:positionH relativeFrom="column">
                    <wp:posOffset>455295</wp:posOffset>
                  </wp:positionH>
                  <wp:positionV relativeFrom="paragraph">
                    <wp:posOffset>30480</wp:posOffset>
                  </wp:positionV>
                  <wp:extent cx="1587500" cy="1104900"/>
                  <wp:effectExtent l="0" t="0" r="0" b="0"/>
                  <wp:wrapSquare wrapText="bothSides" distT="0" distB="0" distL="0" distR="0"/>
                  <wp:docPr id="3" name="image12.jpg" descr="http://www.jemstep.com/blog/wp-content/uploads/2011/12/Investment-Questions-to-Ask-Yourself.jpg"/>
                  <wp:cNvGraphicFramePr/>
                  <a:graphic xmlns:a="http://schemas.openxmlformats.org/drawingml/2006/main">
                    <a:graphicData uri="http://schemas.openxmlformats.org/drawingml/2006/picture">
                      <pic:pic xmlns:pic="http://schemas.openxmlformats.org/drawingml/2006/picture">
                        <pic:nvPicPr>
                          <pic:cNvPr id="0" name="image12.jpg" descr="http://www.jemstep.com/blog/wp-content/uploads/2011/12/Investment-Questions-to-Ask-Yourself.jpg"/>
                          <pic:cNvPicPr preferRelativeResize="0"/>
                        </pic:nvPicPr>
                        <pic:blipFill>
                          <a:blip r:embed="rId10"/>
                          <a:srcRect/>
                          <a:stretch>
                            <a:fillRect/>
                          </a:stretch>
                        </pic:blipFill>
                        <pic:spPr>
                          <a:xfrm>
                            <a:off x="0" y="0"/>
                            <a:ext cx="1587500" cy="1104900"/>
                          </a:xfrm>
                          <a:prstGeom prst="rect">
                            <a:avLst/>
                          </a:prstGeom>
                          <a:ln/>
                        </pic:spPr>
                      </pic:pic>
                    </a:graphicData>
                  </a:graphic>
                  <wp14:sizeRelH relativeFrom="margin">
                    <wp14:pctWidth>0</wp14:pctWidth>
                  </wp14:sizeRelH>
                  <wp14:sizeRelV relativeFrom="margin">
                    <wp14:pctHeight>0</wp14:pctHeight>
                  </wp14:sizeRelV>
                </wp:anchor>
              </w:drawing>
            </w:r>
          </w:p>
        </w:tc>
        <w:tc>
          <w:tcPr>
            <w:tcW w:w="5035" w:type="dxa"/>
          </w:tcPr>
          <w:p w14:paraId="748FD2F2" w14:textId="77777777" w:rsidR="00777205" w:rsidRDefault="00777205" w:rsidP="00670252">
            <w:pPr>
              <w:jc w:val="center"/>
              <w:rPr>
                <w:rFonts w:ascii="Times New Roman" w:hAnsi="Times New Roman" w:cs="Times New Roman"/>
                <w:sz w:val="36"/>
                <w:szCs w:val="36"/>
              </w:rPr>
            </w:pPr>
          </w:p>
          <w:p w14:paraId="4C9C911D" w14:textId="37A3F41B" w:rsidR="00777205" w:rsidRPr="00777205" w:rsidRDefault="00777205" w:rsidP="00777205">
            <w:pPr>
              <w:jc w:val="center"/>
              <w:rPr>
                <w:rFonts w:ascii="Times New Roman" w:hAnsi="Times New Roman" w:cs="Times New Roman"/>
                <w:sz w:val="36"/>
                <w:szCs w:val="36"/>
              </w:rPr>
            </w:pPr>
            <w:r>
              <w:rPr>
                <w:rFonts w:ascii="Times New Roman" w:hAnsi="Times New Roman" w:cs="Times New Roman"/>
                <w:sz w:val="36"/>
                <w:szCs w:val="36"/>
              </w:rPr>
              <w:t>Monitor Progress &amp; An</w:t>
            </w:r>
            <w:r w:rsidR="008044A9">
              <w:rPr>
                <w:rFonts w:ascii="Times New Roman" w:hAnsi="Times New Roman" w:cs="Times New Roman"/>
                <w:sz w:val="36"/>
                <w:szCs w:val="36"/>
              </w:rPr>
              <w:t>a</w:t>
            </w:r>
            <w:r>
              <w:rPr>
                <w:rFonts w:ascii="Times New Roman" w:hAnsi="Times New Roman" w:cs="Times New Roman"/>
                <w:sz w:val="36"/>
                <w:szCs w:val="36"/>
              </w:rPr>
              <w:t>lysis</w:t>
            </w:r>
          </w:p>
        </w:tc>
      </w:tr>
      <w:tr w:rsidR="008044A9" w14:paraId="58805E3A" w14:textId="77777777" w:rsidTr="00670252">
        <w:tc>
          <w:tcPr>
            <w:tcW w:w="4315" w:type="dxa"/>
          </w:tcPr>
          <w:p w14:paraId="6B11B3EC" w14:textId="67AB3781" w:rsidR="00777205" w:rsidRDefault="00C30FC9" w:rsidP="00670252">
            <w:pPr>
              <w:jc w:val="center"/>
              <w:rPr>
                <w:rFonts w:ascii="Times New Roman" w:hAnsi="Times New Roman" w:cs="Times New Roman"/>
                <w:sz w:val="24"/>
                <w:szCs w:val="24"/>
              </w:rPr>
            </w:pPr>
            <w:r>
              <w:rPr>
                <w:rFonts w:ascii="Times New Roman" w:hAnsi="Times New Roman" w:cs="Times New Roman"/>
                <w:sz w:val="24"/>
                <w:szCs w:val="24"/>
              </w:rPr>
              <w:t xml:space="preserve">Check for updates in literature </w:t>
            </w:r>
          </w:p>
        </w:tc>
        <w:tc>
          <w:tcPr>
            <w:tcW w:w="5035" w:type="dxa"/>
          </w:tcPr>
          <w:p w14:paraId="21306431" w14:textId="77777777" w:rsidR="00777205" w:rsidRDefault="00777205" w:rsidP="00670252">
            <w:pPr>
              <w:jc w:val="center"/>
              <w:rPr>
                <w:rFonts w:ascii="Times New Roman" w:hAnsi="Times New Roman" w:cs="Times New Roman"/>
                <w:sz w:val="24"/>
                <w:szCs w:val="24"/>
              </w:rPr>
            </w:pPr>
          </w:p>
        </w:tc>
      </w:tr>
      <w:tr w:rsidR="008044A9" w14:paraId="08772D27" w14:textId="77777777" w:rsidTr="00670252">
        <w:tc>
          <w:tcPr>
            <w:tcW w:w="4315" w:type="dxa"/>
          </w:tcPr>
          <w:p w14:paraId="4FABBA46" w14:textId="3E68DBD9" w:rsidR="00777205" w:rsidRDefault="00C30FC9" w:rsidP="00670252">
            <w:pPr>
              <w:jc w:val="center"/>
              <w:rPr>
                <w:rFonts w:ascii="Times New Roman" w:hAnsi="Times New Roman" w:cs="Times New Roman"/>
                <w:sz w:val="24"/>
                <w:szCs w:val="24"/>
              </w:rPr>
            </w:pPr>
            <w:r>
              <w:rPr>
                <w:rFonts w:ascii="Times New Roman" w:hAnsi="Times New Roman" w:cs="Times New Roman"/>
                <w:sz w:val="24"/>
                <w:szCs w:val="24"/>
              </w:rPr>
              <w:t xml:space="preserve">Check for updates on initiatives </w:t>
            </w:r>
          </w:p>
        </w:tc>
        <w:tc>
          <w:tcPr>
            <w:tcW w:w="5035" w:type="dxa"/>
          </w:tcPr>
          <w:p w14:paraId="0A15FC27" w14:textId="77777777" w:rsidR="00777205" w:rsidRDefault="00777205" w:rsidP="00670252">
            <w:pPr>
              <w:jc w:val="center"/>
              <w:rPr>
                <w:rFonts w:ascii="Times New Roman" w:hAnsi="Times New Roman" w:cs="Times New Roman"/>
                <w:sz w:val="24"/>
                <w:szCs w:val="24"/>
              </w:rPr>
            </w:pPr>
          </w:p>
        </w:tc>
      </w:tr>
      <w:tr w:rsidR="008044A9" w14:paraId="76868404" w14:textId="77777777" w:rsidTr="00670252">
        <w:tc>
          <w:tcPr>
            <w:tcW w:w="4315" w:type="dxa"/>
          </w:tcPr>
          <w:p w14:paraId="5F0BE17F" w14:textId="3D09E997" w:rsidR="00777205" w:rsidRDefault="00C30FC9" w:rsidP="00670252">
            <w:pPr>
              <w:jc w:val="center"/>
              <w:rPr>
                <w:rFonts w:ascii="Times New Roman" w:hAnsi="Times New Roman" w:cs="Times New Roman"/>
                <w:sz w:val="24"/>
                <w:szCs w:val="24"/>
              </w:rPr>
            </w:pPr>
            <w:r>
              <w:rPr>
                <w:rFonts w:ascii="Times New Roman" w:hAnsi="Times New Roman" w:cs="Times New Roman"/>
                <w:sz w:val="24"/>
                <w:szCs w:val="24"/>
              </w:rPr>
              <w:t>Periodic review of your program data</w:t>
            </w:r>
          </w:p>
        </w:tc>
        <w:tc>
          <w:tcPr>
            <w:tcW w:w="5035" w:type="dxa"/>
          </w:tcPr>
          <w:p w14:paraId="65D6A50B" w14:textId="77777777" w:rsidR="00777205" w:rsidRDefault="00777205" w:rsidP="00670252">
            <w:pPr>
              <w:jc w:val="center"/>
              <w:rPr>
                <w:rFonts w:ascii="Times New Roman" w:hAnsi="Times New Roman" w:cs="Times New Roman"/>
                <w:sz w:val="24"/>
                <w:szCs w:val="24"/>
              </w:rPr>
            </w:pPr>
          </w:p>
        </w:tc>
      </w:tr>
      <w:tr w:rsidR="008044A9" w14:paraId="03AC936F" w14:textId="77777777" w:rsidTr="00670252">
        <w:tc>
          <w:tcPr>
            <w:tcW w:w="4315" w:type="dxa"/>
          </w:tcPr>
          <w:p w14:paraId="2183724F" w14:textId="3C87C0B6" w:rsidR="00777205" w:rsidRDefault="00C30FC9" w:rsidP="00670252">
            <w:pPr>
              <w:jc w:val="center"/>
              <w:rPr>
                <w:rFonts w:ascii="Times New Roman" w:hAnsi="Times New Roman" w:cs="Times New Roman"/>
                <w:sz w:val="24"/>
                <w:szCs w:val="24"/>
              </w:rPr>
            </w:pPr>
            <w:r>
              <w:rPr>
                <w:rFonts w:ascii="Times New Roman" w:hAnsi="Times New Roman" w:cs="Times New Roman"/>
                <w:sz w:val="24"/>
                <w:szCs w:val="24"/>
              </w:rPr>
              <w:t>Use of formal and informal feedback (residents and patients)</w:t>
            </w:r>
          </w:p>
        </w:tc>
        <w:tc>
          <w:tcPr>
            <w:tcW w:w="5035" w:type="dxa"/>
          </w:tcPr>
          <w:p w14:paraId="4AC5070E" w14:textId="77777777" w:rsidR="00777205" w:rsidRDefault="00777205" w:rsidP="00670252">
            <w:pPr>
              <w:jc w:val="center"/>
              <w:rPr>
                <w:rFonts w:ascii="Times New Roman" w:hAnsi="Times New Roman" w:cs="Times New Roman"/>
                <w:sz w:val="24"/>
                <w:szCs w:val="24"/>
              </w:rPr>
            </w:pPr>
          </w:p>
        </w:tc>
      </w:tr>
      <w:tr w:rsidR="008044A9" w14:paraId="43D1C36C" w14:textId="77777777" w:rsidTr="00670252">
        <w:tc>
          <w:tcPr>
            <w:tcW w:w="4315" w:type="dxa"/>
          </w:tcPr>
          <w:p w14:paraId="0EA0B9A8" w14:textId="58189FC6" w:rsidR="00777205" w:rsidRDefault="008610A3" w:rsidP="00670252">
            <w:pPr>
              <w:jc w:val="center"/>
              <w:rPr>
                <w:rFonts w:ascii="Times New Roman" w:hAnsi="Times New Roman" w:cs="Times New Roman"/>
                <w:sz w:val="24"/>
                <w:szCs w:val="24"/>
              </w:rPr>
            </w:pPr>
            <w:r>
              <w:rPr>
                <w:rFonts w:ascii="Times New Roman" w:hAnsi="Times New Roman" w:cs="Times New Roman"/>
                <w:sz w:val="24"/>
                <w:szCs w:val="24"/>
              </w:rPr>
              <w:t>If working – what have you learned?</w:t>
            </w:r>
          </w:p>
        </w:tc>
        <w:tc>
          <w:tcPr>
            <w:tcW w:w="5035" w:type="dxa"/>
          </w:tcPr>
          <w:p w14:paraId="46FF1B93" w14:textId="77777777" w:rsidR="00777205" w:rsidRDefault="00777205" w:rsidP="00670252">
            <w:pPr>
              <w:jc w:val="center"/>
              <w:rPr>
                <w:rFonts w:ascii="Times New Roman" w:hAnsi="Times New Roman" w:cs="Times New Roman"/>
                <w:sz w:val="24"/>
                <w:szCs w:val="24"/>
              </w:rPr>
            </w:pPr>
          </w:p>
        </w:tc>
      </w:tr>
      <w:tr w:rsidR="008044A9" w14:paraId="726050B7" w14:textId="77777777" w:rsidTr="00670252">
        <w:tc>
          <w:tcPr>
            <w:tcW w:w="4315" w:type="dxa"/>
          </w:tcPr>
          <w:p w14:paraId="6142EB16" w14:textId="5C6B5E7C" w:rsidR="00777205" w:rsidRDefault="008610A3" w:rsidP="00670252">
            <w:pPr>
              <w:jc w:val="center"/>
              <w:rPr>
                <w:rFonts w:ascii="Times New Roman" w:hAnsi="Times New Roman" w:cs="Times New Roman"/>
                <w:sz w:val="24"/>
                <w:szCs w:val="24"/>
              </w:rPr>
            </w:pPr>
            <w:r>
              <w:rPr>
                <w:rFonts w:ascii="Times New Roman" w:hAnsi="Times New Roman" w:cs="Times New Roman"/>
                <w:sz w:val="24"/>
                <w:szCs w:val="24"/>
              </w:rPr>
              <w:t>If not working – what have you learned?</w:t>
            </w:r>
          </w:p>
        </w:tc>
        <w:tc>
          <w:tcPr>
            <w:tcW w:w="5035" w:type="dxa"/>
          </w:tcPr>
          <w:p w14:paraId="5F419790" w14:textId="77777777" w:rsidR="00777205" w:rsidRDefault="00777205" w:rsidP="00670252">
            <w:pPr>
              <w:jc w:val="center"/>
              <w:rPr>
                <w:rFonts w:ascii="Times New Roman" w:hAnsi="Times New Roman" w:cs="Times New Roman"/>
                <w:sz w:val="24"/>
                <w:szCs w:val="24"/>
              </w:rPr>
            </w:pPr>
          </w:p>
        </w:tc>
      </w:tr>
    </w:tbl>
    <w:p w14:paraId="21E0640B" w14:textId="77777777" w:rsidR="00777205" w:rsidRDefault="00777205" w:rsidP="002E5164">
      <w:pPr>
        <w:jc w:val="center"/>
        <w:rPr>
          <w:rFonts w:ascii="Times New Roman" w:hAnsi="Times New Roman" w:cs="Times New Roman"/>
          <w:sz w:val="24"/>
          <w:szCs w:val="24"/>
        </w:rPr>
      </w:pPr>
    </w:p>
    <w:p w14:paraId="58F3CBED" w14:textId="77777777" w:rsidR="00777205" w:rsidRDefault="00777205" w:rsidP="002E5164">
      <w:pPr>
        <w:jc w:val="center"/>
        <w:rPr>
          <w:rFonts w:ascii="Times New Roman" w:hAnsi="Times New Roman" w:cs="Times New Roman"/>
          <w:sz w:val="24"/>
          <w:szCs w:val="24"/>
        </w:rPr>
      </w:pPr>
    </w:p>
    <w:p w14:paraId="37623D7C" w14:textId="36FBC5D8" w:rsidR="002C1E4B" w:rsidRPr="00A21FC7" w:rsidRDefault="00AA3FFB" w:rsidP="002E5164">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2C1E4B" w:rsidRPr="00A21F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4DFC6" w14:textId="77777777" w:rsidR="00845554" w:rsidRDefault="00845554" w:rsidP="00F739B5">
      <w:pPr>
        <w:spacing w:after="0" w:line="240" w:lineRule="auto"/>
      </w:pPr>
      <w:r>
        <w:separator/>
      </w:r>
    </w:p>
  </w:endnote>
  <w:endnote w:type="continuationSeparator" w:id="0">
    <w:p w14:paraId="4B00A8AF" w14:textId="77777777" w:rsidR="00845554" w:rsidRDefault="00845554" w:rsidP="00F7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779168"/>
      <w:docPartObj>
        <w:docPartGallery w:val="Page Numbers (Bottom of Page)"/>
        <w:docPartUnique/>
      </w:docPartObj>
    </w:sdtPr>
    <w:sdtEndPr/>
    <w:sdtContent>
      <w:sdt>
        <w:sdtPr>
          <w:id w:val="-1769616900"/>
          <w:docPartObj>
            <w:docPartGallery w:val="Page Numbers (Top of Page)"/>
            <w:docPartUnique/>
          </w:docPartObj>
        </w:sdtPr>
        <w:sdtEndPr/>
        <w:sdtContent>
          <w:p w14:paraId="4D6F591D" w14:textId="71412401" w:rsidR="00F739B5" w:rsidRPr="0073461B" w:rsidRDefault="00F739B5" w:rsidP="00F739B5">
            <w:pPr>
              <w:pStyle w:val="Footer"/>
              <w:rPr>
                <w:sz w:val="16"/>
                <w:szCs w:val="16"/>
              </w:rPr>
            </w:pPr>
          </w:p>
          <w:p w14:paraId="587CDB11" w14:textId="77777777" w:rsidR="008C0AAC" w:rsidRDefault="00F739B5" w:rsidP="008C0A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452BAF" w14:textId="0716F959" w:rsidR="008C0AAC" w:rsidRPr="008C0AAC" w:rsidRDefault="008C0AAC" w:rsidP="008C0AAC">
    <w:pPr>
      <w:pStyle w:val="Footer"/>
    </w:pPr>
    <w:r>
      <w:rPr>
        <w:sz w:val="16"/>
        <w:szCs w:val="16"/>
      </w:rPr>
      <w:t>Digging for Data I</w:t>
    </w:r>
    <w:r w:rsidR="005A50A1">
      <w:rPr>
        <w:sz w:val="16"/>
        <w:szCs w:val="16"/>
      </w:rPr>
      <w:t>I</w:t>
    </w:r>
    <w:r w:rsidR="006077E2">
      <w:rPr>
        <w:sz w:val="16"/>
        <w:szCs w:val="16"/>
      </w:rPr>
      <w:t>I</w:t>
    </w:r>
    <w:r>
      <w:rPr>
        <w:sz w:val="16"/>
        <w:szCs w:val="16"/>
      </w:rPr>
      <w:t xml:space="preserve"> </w:t>
    </w:r>
    <w:r w:rsidR="002C1E4B">
      <w:rPr>
        <w:sz w:val="16"/>
        <w:szCs w:val="16"/>
      </w:rPr>
      <w:t xml:space="preserve">Project </w:t>
    </w:r>
    <w:r w:rsidR="008610A3">
      <w:rPr>
        <w:sz w:val="16"/>
        <w:szCs w:val="16"/>
      </w:rPr>
      <w:t>Worksheet</w:t>
    </w:r>
  </w:p>
  <w:p w14:paraId="0EA98888" w14:textId="77777777" w:rsidR="008C0AAC" w:rsidRPr="0073461B" w:rsidRDefault="008C0AAC" w:rsidP="008C0AAC">
    <w:pPr>
      <w:pStyle w:val="Footer"/>
      <w:rPr>
        <w:sz w:val="16"/>
        <w:szCs w:val="16"/>
      </w:rPr>
    </w:pPr>
    <w:r w:rsidRPr="0073461B">
      <w:rPr>
        <w:sz w:val="16"/>
        <w:szCs w:val="16"/>
      </w:rPr>
      <w:t>Partners in Medical Education, Inc.</w:t>
    </w:r>
  </w:p>
  <w:p w14:paraId="10EFB824" w14:textId="77777777" w:rsidR="00F739B5" w:rsidRDefault="00F7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E09B5" w14:textId="77777777" w:rsidR="00845554" w:rsidRDefault="00845554" w:rsidP="00F739B5">
      <w:pPr>
        <w:spacing w:after="0" w:line="240" w:lineRule="auto"/>
      </w:pPr>
      <w:r>
        <w:separator/>
      </w:r>
    </w:p>
  </w:footnote>
  <w:footnote w:type="continuationSeparator" w:id="0">
    <w:p w14:paraId="74AAAABB" w14:textId="77777777" w:rsidR="00845554" w:rsidRDefault="00845554" w:rsidP="00F73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4"/>
    <w:rsid w:val="00005ACF"/>
    <w:rsid w:val="000504E0"/>
    <w:rsid w:val="00050870"/>
    <w:rsid w:val="00077D30"/>
    <w:rsid w:val="000E668F"/>
    <w:rsid w:val="001251CA"/>
    <w:rsid w:val="0012745B"/>
    <w:rsid w:val="00136F87"/>
    <w:rsid w:val="001745E6"/>
    <w:rsid w:val="00207A7B"/>
    <w:rsid w:val="00236725"/>
    <w:rsid w:val="00282362"/>
    <w:rsid w:val="002843C5"/>
    <w:rsid w:val="002A033D"/>
    <w:rsid w:val="002C1E4B"/>
    <w:rsid w:val="002E5164"/>
    <w:rsid w:val="002F7054"/>
    <w:rsid w:val="003444D7"/>
    <w:rsid w:val="00361EC0"/>
    <w:rsid w:val="00375C91"/>
    <w:rsid w:val="00383C38"/>
    <w:rsid w:val="003B2E27"/>
    <w:rsid w:val="003D7101"/>
    <w:rsid w:val="003E410D"/>
    <w:rsid w:val="004B7C57"/>
    <w:rsid w:val="00552FCA"/>
    <w:rsid w:val="00567687"/>
    <w:rsid w:val="00567D0B"/>
    <w:rsid w:val="005A50A1"/>
    <w:rsid w:val="006077E2"/>
    <w:rsid w:val="006275E2"/>
    <w:rsid w:val="00672024"/>
    <w:rsid w:val="006C4186"/>
    <w:rsid w:val="007322ED"/>
    <w:rsid w:val="00772732"/>
    <w:rsid w:val="00777205"/>
    <w:rsid w:val="00804499"/>
    <w:rsid w:val="008044A9"/>
    <w:rsid w:val="00845554"/>
    <w:rsid w:val="008610A3"/>
    <w:rsid w:val="00865B86"/>
    <w:rsid w:val="008B73E0"/>
    <w:rsid w:val="008C0AAC"/>
    <w:rsid w:val="008D3827"/>
    <w:rsid w:val="00A21FC7"/>
    <w:rsid w:val="00A40DD1"/>
    <w:rsid w:val="00A54833"/>
    <w:rsid w:val="00A807F4"/>
    <w:rsid w:val="00A849DD"/>
    <w:rsid w:val="00AA3FFB"/>
    <w:rsid w:val="00AB3B73"/>
    <w:rsid w:val="00B43BEC"/>
    <w:rsid w:val="00B577FB"/>
    <w:rsid w:val="00B82F92"/>
    <w:rsid w:val="00BB1B01"/>
    <w:rsid w:val="00BC2BDE"/>
    <w:rsid w:val="00C04595"/>
    <w:rsid w:val="00C30FC9"/>
    <w:rsid w:val="00C4300D"/>
    <w:rsid w:val="00C52473"/>
    <w:rsid w:val="00CC1F57"/>
    <w:rsid w:val="00CF358F"/>
    <w:rsid w:val="00D050B1"/>
    <w:rsid w:val="00D113CD"/>
    <w:rsid w:val="00D11EC3"/>
    <w:rsid w:val="00D31C68"/>
    <w:rsid w:val="00D32D3C"/>
    <w:rsid w:val="00D459DB"/>
    <w:rsid w:val="00D55E74"/>
    <w:rsid w:val="00D63A64"/>
    <w:rsid w:val="00D8652D"/>
    <w:rsid w:val="00DC7016"/>
    <w:rsid w:val="00E84439"/>
    <w:rsid w:val="00F01D6C"/>
    <w:rsid w:val="00F72360"/>
    <w:rsid w:val="00F739B5"/>
    <w:rsid w:val="00F85954"/>
    <w:rsid w:val="00FD1411"/>
    <w:rsid w:val="00FE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B391D1"/>
  <w15:chartTrackingRefBased/>
  <w15:docId w15:val="{878A90AF-924E-4338-8841-2AF1D50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164"/>
    <w:pPr>
      <w:spacing w:after="0" w:line="240" w:lineRule="auto"/>
    </w:pPr>
  </w:style>
  <w:style w:type="character" w:styleId="Hyperlink">
    <w:name w:val="Hyperlink"/>
    <w:basedOn w:val="DefaultParagraphFont"/>
    <w:uiPriority w:val="99"/>
    <w:unhideWhenUsed/>
    <w:rsid w:val="00865B86"/>
    <w:rPr>
      <w:color w:val="0000FF"/>
      <w:u w:val="single"/>
    </w:rPr>
  </w:style>
  <w:style w:type="paragraph" w:styleId="Header">
    <w:name w:val="header"/>
    <w:basedOn w:val="Normal"/>
    <w:link w:val="HeaderChar"/>
    <w:uiPriority w:val="99"/>
    <w:unhideWhenUsed/>
    <w:rsid w:val="00F7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B5"/>
  </w:style>
  <w:style w:type="paragraph" w:styleId="Footer">
    <w:name w:val="footer"/>
    <w:basedOn w:val="Normal"/>
    <w:link w:val="FooterChar"/>
    <w:uiPriority w:val="99"/>
    <w:unhideWhenUsed/>
    <w:rsid w:val="00F7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B5"/>
  </w:style>
  <w:style w:type="paragraph" w:styleId="NormalWeb">
    <w:name w:val="Normal (Web)"/>
    <w:basedOn w:val="Normal"/>
    <w:uiPriority w:val="99"/>
    <w:semiHidden/>
    <w:unhideWhenUsed/>
    <w:rsid w:val="007322E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C7016"/>
    <w:rPr>
      <w:color w:val="605E5C"/>
      <w:shd w:val="clear" w:color="auto" w:fill="E1DFDD"/>
    </w:rPr>
  </w:style>
  <w:style w:type="character" w:styleId="FollowedHyperlink">
    <w:name w:val="FollowedHyperlink"/>
    <w:basedOn w:val="DefaultParagraphFont"/>
    <w:uiPriority w:val="99"/>
    <w:semiHidden/>
    <w:unhideWhenUsed/>
    <w:rsid w:val="00DC7016"/>
    <w:rPr>
      <w:color w:val="954F72" w:themeColor="followedHyperlink"/>
      <w:u w:val="single"/>
    </w:rPr>
  </w:style>
  <w:style w:type="table" w:styleId="TableGrid">
    <w:name w:val="Table Grid"/>
    <w:basedOn w:val="TableNormal"/>
    <w:uiPriority w:val="39"/>
    <w:rsid w:val="002C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7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Redovan</dc:creator>
  <cp:keywords/>
  <dc:description/>
  <cp:lastModifiedBy>Christine Redovan</cp:lastModifiedBy>
  <cp:revision>8</cp:revision>
  <dcterms:created xsi:type="dcterms:W3CDTF">2021-03-02T17:33:00Z</dcterms:created>
  <dcterms:modified xsi:type="dcterms:W3CDTF">2021-03-02T18:14:00Z</dcterms:modified>
</cp:coreProperties>
</file>