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39F617" w14:textId="2EE49B72" w:rsidR="00F021E3" w:rsidRPr="00E9367B" w:rsidRDefault="00F021E3" w:rsidP="00E9367B">
      <w:pPr>
        <w:jc w:val="center"/>
        <w:rPr>
          <w:rFonts w:ascii="Times New Roman" w:hAnsi="Times New Roman" w:cs="Times New Roman"/>
          <w:sz w:val="24"/>
          <w:szCs w:val="24"/>
        </w:rPr>
      </w:pPr>
      <w:r w:rsidRPr="00E9367B">
        <w:rPr>
          <w:rFonts w:ascii="Times New Roman" w:hAnsi="Times New Roman" w:cs="Times New Roman"/>
          <w:sz w:val="24"/>
          <w:szCs w:val="24"/>
        </w:rPr>
        <w:t>Sample Outline for a Diversity &amp; Inclusion Initiative</w:t>
      </w:r>
      <w:r w:rsidR="00E9367B">
        <w:rPr>
          <w:rFonts w:ascii="Times New Roman" w:hAnsi="Times New Roman" w:cs="Times New Roman"/>
          <w:sz w:val="24"/>
          <w:szCs w:val="24"/>
        </w:rPr>
        <w:t>*</w:t>
      </w:r>
    </w:p>
    <w:p w14:paraId="1F647DF0" w14:textId="14CB7631" w:rsidR="00F021E3" w:rsidRPr="00E9367B" w:rsidRDefault="00F021E3">
      <w:pPr>
        <w:rPr>
          <w:rFonts w:ascii="Times New Roman" w:hAnsi="Times New Roman" w:cs="Times New Roman"/>
          <w:sz w:val="24"/>
          <w:szCs w:val="24"/>
        </w:rPr>
      </w:pPr>
    </w:p>
    <w:p w14:paraId="7376D216" w14:textId="5BE976AF" w:rsidR="00915529" w:rsidRPr="00E9367B" w:rsidRDefault="00F021E3" w:rsidP="009155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9367B">
        <w:rPr>
          <w:rFonts w:ascii="Times New Roman" w:hAnsi="Times New Roman" w:cs="Times New Roman"/>
          <w:sz w:val="24"/>
          <w:szCs w:val="24"/>
        </w:rPr>
        <w:t xml:space="preserve">Gather Data.  May be done through employer EEO reporting, internal reporting or through third parties.  </w:t>
      </w:r>
      <w:r w:rsidR="00E9367B">
        <w:rPr>
          <w:rFonts w:ascii="Times New Roman" w:hAnsi="Times New Roman" w:cs="Times New Roman"/>
          <w:sz w:val="24"/>
          <w:szCs w:val="24"/>
        </w:rPr>
        <w:t>Some people</w:t>
      </w:r>
      <w:r w:rsidRPr="00E9367B">
        <w:rPr>
          <w:rFonts w:ascii="Times New Roman" w:hAnsi="Times New Roman" w:cs="Times New Roman"/>
          <w:sz w:val="24"/>
          <w:szCs w:val="24"/>
        </w:rPr>
        <w:t xml:space="preserve"> may be leery of providing information due to </w:t>
      </w:r>
      <w:r w:rsidR="00915529" w:rsidRPr="00E9367B">
        <w:rPr>
          <w:rFonts w:ascii="Times New Roman" w:hAnsi="Times New Roman" w:cs="Times New Roman"/>
          <w:sz w:val="24"/>
          <w:szCs w:val="24"/>
        </w:rPr>
        <w:t xml:space="preserve">distrust or uncertainty of how information will be used.  It is also helpful to gather data on employer culture as it relates to diversity and inclusion. </w:t>
      </w:r>
      <w:r w:rsidRPr="00E9367B">
        <w:rPr>
          <w:rFonts w:ascii="Times New Roman" w:hAnsi="Times New Roman" w:cs="Times New Roman"/>
          <w:sz w:val="24"/>
          <w:szCs w:val="24"/>
        </w:rPr>
        <w:t xml:space="preserve">Examples </w:t>
      </w:r>
      <w:r w:rsidR="00915529" w:rsidRPr="00E9367B">
        <w:rPr>
          <w:rFonts w:ascii="Times New Roman" w:hAnsi="Times New Roman" w:cs="Times New Roman"/>
          <w:sz w:val="24"/>
          <w:szCs w:val="24"/>
        </w:rPr>
        <w:t xml:space="preserve">of possible data </w:t>
      </w:r>
      <w:r w:rsidRPr="00E9367B">
        <w:rPr>
          <w:rFonts w:ascii="Times New Roman" w:hAnsi="Times New Roman" w:cs="Times New Roman"/>
          <w:sz w:val="24"/>
          <w:szCs w:val="24"/>
        </w:rPr>
        <w:t>include</w:t>
      </w:r>
      <w:r w:rsidR="00915529" w:rsidRPr="00E9367B">
        <w:rPr>
          <w:rFonts w:ascii="Times New Roman" w:hAnsi="Times New Roman" w:cs="Times New Roman"/>
          <w:sz w:val="24"/>
          <w:szCs w:val="24"/>
        </w:rPr>
        <w:t>:</w:t>
      </w:r>
    </w:p>
    <w:p w14:paraId="1B0B4D5D" w14:textId="45F41324" w:rsidR="00915529" w:rsidRPr="00E9367B" w:rsidRDefault="00915529" w:rsidP="0091552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9367B">
        <w:rPr>
          <w:rFonts w:ascii="Times New Roman" w:hAnsi="Times New Roman" w:cs="Times New Roman"/>
          <w:sz w:val="24"/>
          <w:szCs w:val="24"/>
        </w:rPr>
        <w:t>Age</w:t>
      </w:r>
    </w:p>
    <w:p w14:paraId="3F8F1788" w14:textId="4E32F833" w:rsidR="00915529" w:rsidRPr="00E9367B" w:rsidRDefault="00915529" w:rsidP="0091552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9367B">
        <w:rPr>
          <w:rFonts w:ascii="Times New Roman" w:hAnsi="Times New Roman" w:cs="Times New Roman"/>
          <w:sz w:val="24"/>
          <w:szCs w:val="24"/>
        </w:rPr>
        <w:t>Disability</w:t>
      </w:r>
    </w:p>
    <w:p w14:paraId="146888A8" w14:textId="1CC532AA" w:rsidR="00915529" w:rsidRPr="00E9367B" w:rsidRDefault="00915529" w:rsidP="0091552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9367B">
        <w:rPr>
          <w:rFonts w:ascii="Times New Roman" w:hAnsi="Times New Roman" w:cs="Times New Roman"/>
          <w:sz w:val="24"/>
          <w:szCs w:val="24"/>
        </w:rPr>
        <w:t>Ethnicity/national origin</w:t>
      </w:r>
    </w:p>
    <w:p w14:paraId="5435738E" w14:textId="7BDF8EC0" w:rsidR="00915529" w:rsidRPr="00E9367B" w:rsidRDefault="00915529" w:rsidP="0091552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9367B">
        <w:rPr>
          <w:rFonts w:ascii="Times New Roman" w:hAnsi="Times New Roman" w:cs="Times New Roman"/>
          <w:sz w:val="24"/>
          <w:szCs w:val="24"/>
        </w:rPr>
        <w:t>Family status</w:t>
      </w:r>
    </w:p>
    <w:p w14:paraId="4A7463BF" w14:textId="6C5C5C81" w:rsidR="00915529" w:rsidRPr="00E9367B" w:rsidRDefault="00915529" w:rsidP="0091552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9367B">
        <w:rPr>
          <w:rFonts w:ascii="Times New Roman" w:hAnsi="Times New Roman" w:cs="Times New Roman"/>
          <w:sz w:val="24"/>
          <w:szCs w:val="24"/>
        </w:rPr>
        <w:t>Gender/Gender identify or expression</w:t>
      </w:r>
    </w:p>
    <w:p w14:paraId="2E55A4AB" w14:textId="2C5BBDC6" w:rsidR="00915529" w:rsidRPr="00E9367B" w:rsidRDefault="00915529" w:rsidP="0091552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9367B">
        <w:rPr>
          <w:rFonts w:ascii="Times New Roman" w:hAnsi="Times New Roman" w:cs="Times New Roman"/>
          <w:sz w:val="24"/>
          <w:szCs w:val="24"/>
        </w:rPr>
        <w:t>Language (spoken, used)</w:t>
      </w:r>
    </w:p>
    <w:p w14:paraId="568C124B" w14:textId="79D47948" w:rsidR="00915529" w:rsidRPr="00E9367B" w:rsidRDefault="00915529" w:rsidP="0091552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9367B">
        <w:rPr>
          <w:rFonts w:ascii="Times New Roman" w:hAnsi="Times New Roman" w:cs="Times New Roman"/>
          <w:sz w:val="24"/>
          <w:szCs w:val="24"/>
        </w:rPr>
        <w:t>Life experiences</w:t>
      </w:r>
    </w:p>
    <w:p w14:paraId="673DAA27" w14:textId="002870BD" w:rsidR="00915529" w:rsidRPr="00E9367B" w:rsidRDefault="00915529" w:rsidP="0091552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9367B">
        <w:rPr>
          <w:rFonts w:ascii="Times New Roman" w:hAnsi="Times New Roman" w:cs="Times New Roman"/>
          <w:sz w:val="24"/>
          <w:szCs w:val="24"/>
        </w:rPr>
        <w:t>Company function and level</w:t>
      </w:r>
    </w:p>
    <w:p w14:paraId="2A79A20F" w14:textId="6724C373" w:rsidR="00915529" w:rsidRPr="00E9367B" w:rsidRDefault="00915529" w:rsidP="0091552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9367B">
        <w:rPr>
          <w:rFonts w:ascii="Times New Roman" w:hAnsi="Times New Roman" w:cs="Times New Roman"/>
          <w:sz w:val="24"/>
          <w:szCs w:val="24"/>
        </w:rPr>
        <w:t>Personality characteristics</w:t>
      </w:r>
    </w:p>
    <w:p w14:paraId="086AF3AA" w14:textId="6367F629" w:rsidR="00915529" w:rsidRPr="00E9367B" w:rsidRDefault="00915529" w:rsidP="0091552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9367B">
        <w:rPr>
          <w:rFonts w:ascii="Times New Roman" w:hAnsi="Times New Roman" w:cs="Times New Roman"/>
          <w:sz w:val="24"/>
          <w:szCs w:val="24"/>
        </w:rPr>
        <w:t>Race</w:t>
      </w:r>
    </w:p>
    <w:p w14:paraId="265B7097" w14:textId="722BAED6" w:rsidR="00915529" w:rsidRPr="00E9367B" w:rsidRDefault="00915529" w:rsidP="0091552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9367B">
        <w:rPr>
          <w:rFonts w:ascii="Times New Roman" w:hAnsi="Times New Roman" w:cs="Times New Roman"/>
          <w:sz w:val="24"/>
          <w:szCs w:val="24"/>
        </w:rPr>
        <w:t>Religion/beliefs</w:t>
      </w:r>
    </w:p>
    <w:p w14:paraId="10DF379D" w14:textId="3FF96CFC" w:rsidR="00915529" w:rsidRPr="00E9367B" w:rsidRDefault="00915529" w:rsidP="0091552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9367B">
        <w:rPr>
          <w:rFonts w:ascii="Times New Roman" w:hAnsi="Times New Roman" w:cs="Times New Roman"/>
          <w:sz w:val="24"/>
          <w:szCs w:val="24"/>
        </w:rPr>
        <w:t>Sexual orientation</w:t>
      </w:r>
    </w:p>
    <w:p w14:paraId="7E87E5BC" w14:textId="7D28315A" w:rsidR="00915529" w:rsidRPr="00E9367B" w:rsidRDefault="00915529" w:rsidP="00DD6E9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9367B">
        <w:rPr>
          <w:rFonts w:ascii="Times New Roman" w:hAnsi="Times New Roman" w:cs="Times New Roman"/>
          <w:sz w:val="24"/>
          <w:szCs w:val="24"/>
        </w:rPr>
        <w:t>Thinking/learning/communication styles</w:t>
      </w:r>
    </w:p>
    <w:p w14:paraId="09FA3632" w14:textId="77777777" w:rsidR="00DD6E98" w:rsidRPr="00E9367B" w:rsidRDefault="00DD6E98" w:rsidP="00DD6E9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44FDA18F" w14:textId="298C3299" w:rsidR="00DD6E98" w:rsidRPr="00E9367B" w:rsidRDefault="00DD6E98" w:rsidP="00DD6E9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9367B">
        <w:rPr>
          <w:rFonts w:ascii="Times New Roman" w:hAnsi="Times New Roman" w:cs="Times New Roman"/>
          <w:sz w:val="24"/>
          <w:szCs w:val="24"/>
        </w:rPr>
        <w:t>Identify needs or concerns.  Start with the higher-level demographic information and drill down.  At this point it would be ideal to compare to other programs within and outside the institution.  For example:</w:t>
      </w:r>
    </w:p>
    <w:p w14:paraId="027DD2B4" w14:textId="3FD9BDC7" w:rsidR="00DD6E98" w:rsidRPr="00E9367B" w:rsidRDefault="00DD6E98" w:rsidP="00DD6E9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9367B">
        <w:rPr>
          <w:rFonts w:ascii="Times New Roman" w:hAnsi="Times New Roman" w:cs="Times New Roman"/>
          <w:sz w:val="24"/>
          <w:szCs w:val="24"/>
        </w:rPr>
        <w:t>Does the FM program only white males?</w:t>
      </w:r>
    </w:p>
    <w:p w14:paraId="1F525CEE" w14:textId="237B4B03" w:rsidR="00DD6E98" w:rsidRPr="00E9367B" w:rsidRDefault="00DD6E98" w:rsidP="00DD6E9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9367B">
        <w:rPr>
          <w:rFonts w:ascii="Times New Roman" w:hAnsi="Times New Roman" w:cs="Times New Roman"/>
          <w:sz w:val="24"/>
          <w:szCs w:val="24"/>
        </w:rPr>
        <w:t>Does the IM program only hire females?</w:t>
      </w:r>
    </w:p>
    <w:p w14:paraId="4BF9845C" w14:textId="715418CA" w:rsidR="00DD6E98" w:rsidRPr="00E9367B" w:rsidRDefault="00DD6E98" w:rsidP="00DD6E9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9367B">
        <w:rPr>
          <w:rFonts w:ascii="Times New Roman" w:hAnsi="Times New Roman" w:cs="Times New Roman"/>
          <w:sz w:val="24"/>
          <w:szCs w:val="24"/>
        </w:rPr>
        <w:t xml:space="preserve">Are the residents in </w:t>
      </w:r>
      <w:r w:rsidR="00495788" w:rsidRPr="00E9367B">
        <w:rPr>
          <w:rFonts w:ascii="Times New Roman" w:hAnsi="Times New Roman" w:cs="Times New Roman"/>
          <w:sz w:val="24"/>
          <w:szCs w:val="24"/>
        </w:rPr>
        <w:t>Peds more diverse than the residents in Surgery?</w:t>
      </w:r>
    </w:p>
    <w:p w14:paraId="4247FA5D" w14:textId="34A122E2" w:rsidR="00B114CB" w:rsidRPr="00E9367B" w:rsidRDefault="00B114CB" w:rsidP="00B114CB">
      <w:pPr>
        <w:ind w:left="720"/>
        <w:rPr>
          <w:rFonts w:ascii="Times New Roman" w:hAnsi="Times New Roman" w:cs="Times New Roman"/>
          <w:sz w:val="24"/>
          <w:szCs w:val="24"/>
        </w:rPr>
      </w:pPr>
      <w:r w:rsidRPr="00E9367B">
        <w:rPr>
          <w:rFonts w:ascii="Times New Roman" w:hAnsi="Times New Roman" w:cs="Times New Roman"/>
          <w:sz w:val="24"/>
          <w:szCs w:val="24"/>
        </w:rPr>
        <w:t>Compare attitudes</w:t>
      </w:r>
      <w:r w:rsidR="00E9367B">
        <w:rPr>
          <w:rFonts w:ascii="Times New Roman" w:hAnsi="Times New Roman" w:cs="Times New Roman"/>
          <w:sz w:val="24"/>
          <w:szCs w:val="24"/>
        </w:rPr>
        <w:t>/perceptions</w:t>
      </w:r>
      <w:r w:rsidRPr="00E9367B">
        <w:rPr>
          <w:rFonts w:ascii="Times New Roman" w:hAnsi="Times New Roman" w:cs="Times New Roman"/>
          <w:sz w:val="24"/>
          <w:szCs w:val="24"/>
        </w:rPr>
        <w:t xml:space="preserve"> to results.  Do they match?  If so, you are on the right path.  If not, explore the disconnect.</w:t>
      </w:r>
    </w:p>
    <w:p w14:paraId="303943E2" w14:textId="1FEDF385" w:rsidR="00B114CB" w:rsidRPr="00E9367B" w:rsidRDefault="00B114CB" w:rsidP="00B114CB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06A3F48F" w14:textId="3865F0DE" w:rsidR="00B114CB" w:rsidRPr="00E9367B" w:rsidRDefault="00B114CB" w:rsidP="00B114C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9367B">
        <w:rPr>
          <w:rFonts w:ascii="Times New Roman" w:hAnsi="Times New Roman" w:cs="Times New Roman"/>
          <w:sz w:val="24"/>
          <w:szCs w:val="24"/>
        </w:rPr>
        <w:t>Review policies and procedures affecting diversity.  Do your policies favor or impede certain groups?  Are decisions made on hiring and promotion based on fair, equitable practices?</w:t>
      </w:r>
    </w:p>
    <w:p w14:paraId="39D63636" w14:textId="0E341090" w:rsidR="00B114CB" w:rsidRPr="00E9367B" w:rsidRDefault="00B114CB" w:rsidP="00B114CB">
      <w:pPr>
        <w:rPr>
          <w:rFonts w:ascii="Times New Roman" w:hAnsi="Times New Roman" w:cs="Times New Roman"/>
          <w:sz w:val="24"/>
          <w:szCs w:val="24"/>
        </w:rPr>
      </w:pPr>
    </w:p>
    <w:p w14:paraId="7E6C1550" w14:textId="43544BFF" w:rsidR="00B114CB" w:rsidRPr="00E9367B" w:rsidRDefault="00B114CB" w:rsidP="00B114C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9367B">
        <w:rPr>
          <w:rFonts w:ascii="Times New Roman" w:hAnsi="Times New Roman" w:cs="Times New Roman"/>
          <w:sz w:val="24"/>
          <w:szCs w:val="24"/>
        </w:rPr>
        <w:t>Identify program objectives.  Do your objectives align with the organizational mission/vision? As patient diversity increases, are your residents increasing in diversity as well?</w:t>
      </w:r>
    </w:p>
    <w:p w14:paraId="1C9A2404" w14:textId="77777777" w:rsidR="00B114CB" w:rsidRPr="00E9367B" w:rsidRDefault="00B114CB" w:rsidP="00B114C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3F44224" w14:textId="4E158945" w:rsidR="00B114CB" w:rsidRPr="00E9367B" w:rsidRDefault="00B114CB" w:rsidP="00B114C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9367B">
        <w:rPr>
          <w:rFonts w:ascii="Times New Roman" w:hAnsi="Times New Roman" w:cs="Times New Roman"/>
          <w:sz w:val="24"/>
          <w:szCs w:val="24"/>
        </w:rPr>
        <w:lastRenderedPageBreak/>
        <w:t>Obtain buy-in and support.  Everyone must be on the same page and work towards the same goal. Ideas include:</w:t>
      </w:r>
    </w:p>
    <w:p w14:paraId="2B40033F" w14:textId="6BB4C61C" w:rsidR="00B114CB" w:rsidRPr="00E9367B" w:rsidRDefault="00B114CB" w:rsidP="00B114C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9367B">
        <w:rPr>
          <w:rFonts w:ascii="Times New Roman" w:hAnsi="Times New Roman" w:cs="Times New Roman"/>
          <w:sz w:val="24"/>
          <w:szCs w:val="24"/>
        </w:rPr>
        <w:t>Diversity committee</w:t>
      </w:r>
    </w:p>
    <w:p w14:paraId="1121234D" w14:textId="79081537" w:rsidR="00B114CB" w:rsidRPr="00E9367B" w:rsidRDefault="00B114CB" w:rsidP="00B114C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9367B">
        <w:rPr>
          <w:rFonts w:ascii="Times New Roman" w:hAnsi="Times New Roman" w:cs="Times New Roman"/>
          <w:sz w:val="24"/>
          <w:szCs w:val="24"/>
        </w:rPr>
        <w:t>Diversity training and awareness events</w:t>
      </w:r>
    </w:p>
    <w:p w14:paraId="4622D73E" w14:textId="24C3FD7D" w:rsidR="00B114CB" w:rsidRDefault="00B114CB" w:rsidP="00B114C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9367B">
        <w:rPr>
          <w:rFonts w:ascii="Times New Roman" w:hAnsi="Times New Roman" w:cs="Times New Roman"/>
          <w:sz w:val="24"/>
          <w:szCs w:val="24"/>
        </w:rPr>
        <w:t>Diversity workshops and conversations</w:t>
      </w:r>
    </w:p>
    <w:p w14:paraId="0DE05F88" w14:textId="77777777" w:rsidR="00E9367B" w:rsidRPr="00E9367B" w:rsidRDefault="00E9367B" w:rsidP="00E9367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1E3FF2B5" w14:textId="29813F50" w:rsidR="00B114CB" w:rsidRPr="00E9367B" w:rsidRDefault="00B114CB" w:rsidP="00B114C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9367B">
        <w:rPr>
          <w:rFonts w:ascii="Times New Roman" w:hAnsi="Times New Roman" w:cs="Times New Roman"/>
          <w:sz w:val="24"/>
          <w:szCs w:val="24"/>
        </w:rPr>
        <w:t xml:space="preserve">Implement initiatives. Ensure engagement and follow through with activities developed in step five.  Create an action plan </w:t>
      </w:r>
      <w:r w:rsidR="00B95F7A" w:rsidRPr="00E9367B">
        <w:rPr>
          <w:rFonts w:ascii="Times New Roman" w:hAnsi="Times New Roman" w:cs="Times New Roman"/>
          <w:sz w:val="24"/>
          <w:szCs w:val="24"/>
        </w:rPr>
        <w:t xml:space="preserve">(SMART) </w:t>
      </w:r>
      <w:r w:rsidRPr="00E9367B">
        <w:rPr>
          <w:rFonts w:ascii="Times New Roman" w:hAnsi="Times New Roman" w:cs="Times New Roman"/>
          <w:sz w:val="24"/>
          <w:szCs w:val="24"/>
        </w:rPr>
        <w:t>to follow through on a specific goal. For example:</w:t>
      </w:r>
    </w:p>
    <w:p w14:paraId="31EF9EE0" w14:textId="793FF907" w:rsidR="00B114CB" w:rsidRPr="00E9367B" w:rsidRDefault="00B114CB" w:rsidP="00B95F7A">
      <w:pPr>
        <w:ind w:left="1440"/>
        <w:rPr>
          <w:rFonts w:ascii="Times New Roman" w:hAnsi="Times New Roman" w:cs="Times New Roman"/>
          <w:sz w:val="24"/>
          <w:szCs w:val="24"/>
        </w:rPr>
      </w:pPr>
      <w:r w:rsidRPr="00E9367B">
        <w:rPr>
          <w:rFonts w:ascii="Times New Roman" w:hAnsi="Times New Roman" w:cs="Times New Roman"/>
          <w:sz w:val="24"/>
          <w:szCs w:val="24"/>
        </w:rPr>
        <w:t xml:space="preserve">Specific:  Build cultural competency in the residency program to ensure all </w:t>
      </w:r>
      <w:r w:rsidR="00B95F7A" w:rsidRPr="00E9367B">
        <w:rPr>
          <w:rFonts w:ascii="Times New Roman" w:hAnsi="Times New Roman" w:cs="Times New Roman"/>
          <w:sz w:val="24"/>
          <w:szCs w:val="24"/>
        </w:rPr>
        <w:t>resident concerns and suggestions</w:t>
      </w:r>
      <w:r w:rsidRPr="00E9367B">
        <w:rPr>
          <w:rFonts w:ascii="Times New Roman" w:hAnsi="Times New Roman" w:cs="Times New Roman"/>
          <w:sz w:val="24"/>
          <w:szCs w:val="24"/>
        </w:rPr>
        <w:t xml:space="preserve"> are captured and capitalized on </w:t>
      </w:r>
      <w:r w:rsidR="00B95F7A" w:rsidRPr="00E9367B">
        <w:rPr>
          <w:rFonts w:ascii="Times New Roman" w:hAnsi="Times New Roman" w:cs="Times New Roman"/>
          <w:sz w:val="24"/>
          <w:szCs w:val="24"/>
        </w:rPr>
        <w:t>in an open, respectful matter.</w:t>
      </w:r>
    </w:p>
    <w:p w14:paraId="5696C813" w14:textId="681D039D" w:rsidR="00B95F7A" w:rsidRPr="00E9367B" w:rsidRDefault="00B95F7A" w:rsidP="00B95F7A">
      <w:pPr>
        <w:ind w:left="1440"/>
        <w:rPr>
          <w:rFonts w:ascii="Times New Roman" w:hAnsi="Times New Roman" w:cs="Times New Roman"/>
          <w:sz w:val="24"/>
          <w:szCs w:val="24"/>
        </w:rPr>
      </w:pPr>
      <w:r w:rsidRPr="00E9367B">
        <w:rPr>
          <w:rFonts w:ascii="Times New Roman" w:hAnsi="Times New Roman" w:cs="Times New Roman"/>
          <w:sz w:val="24"/>
          <w:szCs w:val="24"/>
        </w:rPr>
        <w:t>Measurable: Achieve a score of 90% on resident diversity survey.</w:t>
      </w:r>
    </w:p>
    <w:p w14:paraId="3C207D45" w14:textId="54B28645" w:rsidR="00B95F7A" w:rsidRPr="00E9367B" w:rsidRDefault="00B95F7A" w:rsidP="00B95F7A">
      <w:pPr>
        <w:ind w:left="1440"/>
        <w:rPr>
          <w:rFonts w:ascii="Times New Roman" w:hAnsi="Times New Roman" w:cs="Times New Roman"/>
          <w:sz w:val="24"/>
          <w:szCs w:val="24"/>
        </w:rPr>
      </w:pPr>
      <w:r w:rsidRPr="00E9367B">
        <w:rPr>
          <w:rFonts w:ascii="Times New Roman" w:hAnsi="Times New Roman" w:cs="Times New Roman"/>
          <w:sz w:val="24"/>
          <w:szCs w:val="24"/>
        </w:rPr>
        <w:t xml:space="preserve">Attainable: Ensure all residents attend established diversity training and participate in at least one diversity workshop. </w:t>
      </w:r>
    </w:p>
    <w:p w14:paraId="5FD5F169" w14:textId="0FA00D79" w:rsidR="00B95F7A" w:rsidRPr="00E9367B" w:rsidRDefault="00B95F7A" w:rsidP="00B95F7A">
      <w:pPr>
        <w:ind w:left="1440"/>
        <w:rPr>
          <w:rFonts w:ascii="Times New Roman" w:hAnsi="Times New Roman" w:cs="Times New Roman"/>
          <w:sz w:val="24"/>
          <w:szCs w:val="24"/>
        </w:rPr>
      </w:pPr>
      <w:r w:rsidRPr="00E9367B">
        <w:rPr>
          <w:rFonts w:ascii="Times New Roman" w:hAnsi="Times New Roman" w:cs="Times New Roman"/>
          <w:sz w:val="24"/>
          <w:szCs w:val="24"/>
        </w:rPr>
        <w:t>Relevant:  Diversity is a major goal of the hospital and the ACGME.  Aligning efforts will provide information for both entities.</w:t>
      </w:r>
    </w:p>
    <w:p w14:paraId="0A319242" w14:textId="43E96661" w:rsidR="00B95F7A" w:rsidRPr="00E9367B" w:rsidRDefault="00B95F7A" w:rsidP="00B95F7A">
      <w:pPr>
        <w:ind w:left="1440"/>
        <w:rPr>
          <w:rFonts w:ascii="Times New Roman" w:hAnsi="Times New Roman" w:cs="Times New Roman"/>
          <w:sz w:val="24"/>
          <w:szCs w:val="24"/>
        </w:rPr>
      </w:pPr>
      <w:r w:rsidRPr="00E9367B">
        <w:rPr>
          <w:rFonts w:ascii="Times New Roman" w:hAnsi="Times New Roman" w:cs="Times New Roman"/>
          <w:sz w:val="24"/>
          <w:szCs w:val="24"/>
        </w:rPr>
        <w:t>Timely:  Training and workshop to occur in the next six months.  Residents to participate in the Annual Program Evaluation (APE) meeting.</w:t>
      </w:r>
    </w:p>
    <w:p w14:paraId="1F268ED8" w14:textId="079659A5" w:rsidR="00B114CB" w:rsidRPr="00E9367B" w:rsidRDefault="00B114CB" w:rsidP="00B95F7A">
      <w:pPr>
        <w:rPr>
          <w:rFonts w:ascii="Times New Roman" w:hAnsi="Times New Roman" w:cs="Times New Roman"/>
          <w:sz w:val="24"/>
          <w:szCs w:val="24"/>
        </w:rPr>
      </w:pPr>
    </w:p>
    <w:p w14:paraId="2DF9BF0C" w14:textId="3DDCD85D" w:rsidR="00B95F7A" w:rsidRPr="00E9367B" w:rsidRDefault="00BD5FD7" w:rsidP="00B95F7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9367B">
        <w:rPr>
          <w:rFonts w:ascii="Times New Roman" w:hAnsi="Times New Roman" w:cs="Times New Roman"/>
          <w:sz w:val="24"/>
          <w:szCs w:val="24"/>
        </w:rPr>
        <w:t xml:space="preserve">Communicate, communicate, communicate.  Ensure all are involved and aware of what is happening.  Share success stories and link initiatives to positive results.  Prepare to share experiences with others locally and nationally. </w:t>
      </w:r>
    </w:p>
    <w:p w14:paraId="5C652D64" w14:textId="77777777" w:rsidR="00F910F9" w:rsidRPr="00E9367B" w:rsidRDefault="00F910F9" w:rsidP="00F910F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883F607" w14:textId="523E0CDF" w:rsidR="00F910F9" w:rsidRPr="00E9367B" w:rsidRDefault="00F910F9" w:rsidP="00B95F7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9367B">
        <w:rPr>
          <w:rFonts w:ascii="Times New Roman" w:hAnsi="Times New Roman" w:cs="Times New Roman"/>
          <w:sz w:val="24"/>
          <w:szCs w:val="24"/>
        </w:rPr>
        <w:t>Measure and disseminate outcomes.  Use the results of your action plan(s) and communication methods to show progress on your initiatives.</w:t>
      </w:r>
    </w:p>
    <w:p w14:paraId="4021AAC8" w14:textId="0C4500E9" w:rsidR="00F910F9" w:rsidRPr="00E9367B" w:rsidRDefault="00F910F9" w:rsidP="00F910F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410B5F7" w14:textId="5E66B34E" w:rsidR="00F910F9" w:rsidRDefault="00F910F9" w:rsidP="00B95F7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9367B">
        <w:rPr>
          <w:rFonts w:ascii="Times New Roman" w:hAnsi="Times New Roman" w:cs="Times New Roman"/>
          <w:sz w:val="24"/>
          <w:szCs w:val="24"/>
        </w:rPr>
        <w:t xml:space="preserve">Review and </w:t>
      </w:r>
      <w:r w:rsidR="00C543ED" w:rsidRPr="00E9367B">
        <w:rPr>
          <w:rFonts w:ascii="Times New Roman" w:hAnsi="Times New Roman" w:cs="Times New Roman"/>
          <w:sz w:val="24"/>
          <w:szCs w:val="24"/>
        </w:rPr>
        <w:t xml:space="preserve">adjust.  After your plans have been in place, review to see if any perceptions, or changes have occurred and the effect.  Diversity is a dynamic entity and goals will fluctuate as our communities and environments change.  </w:t>
      </w:r>
    </w:p>
    <w:p w14:paraId="19E0A7DF" w14:textId="77777777" w:rsidR="00E9367B" w:rsidRPr="00E9367B" w:rsidRDefault="00E9367B" w:rsidP="00E9367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4F9AFF9" w14:textId="0D1E91F8" w:rsidR="00E9367B" w:rsidRDefault="00E9367B" w:rsidP="00E9367B">
      <w:pPr>
        <w:rPr>
          <w:rFonts w:ascii="Times New Roman" w:hAnsi="Times New Roman" w:cs="Times New Roman"/>
          <w:sz w:val="24"/>
          <w:szCs w:val="24"/>
        </w:rPr>
      </w:pPr>
    </w:p>
    <w:p w14:paraId="68D28EFD" w14:textId="70C46D14" w:rsidR="00E9367B" w:rsidRDefault="00E9367B" w:rsidP="00E9367B">
      <w:pPr>
        <w:rPr>
          <w:rFonts w:ascii="Times New Roman" w:hAnsi="Times New Roman" w:cs="Times New Roman"/>
          <w:sz w:val="24"/>
          <w:szCs w:val="24"/>
        </w:rPr>
      </w:pPr>
    </w:p>
    <w:p w14:paraId="3A998B0E" w14:textId="2F787C6B" w:rsidR="00E9367B" w:rsidRDefault="00E9367B" w:rsidP="00E9367B">
      <w:pPr>
        <w:rPr>
          <w:rFonts w:ascii="Times New Roman" w:hAnsi="Times New Roman" w:cs="Times New Roman"/>
          <w:sz w:val="24"/>
          <w:szCs w:val="24"/>
        </w:rPr>
      </w:pPr>
    </w:p>
    <w:p w14:paraId="3C49D0AA" w14:textId="653EA248" w:rsidR="00E9367B" w:rsidRDefault="00E9367B" w:rsidP="00E936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*Outline adapted from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How to Develop a Diversity &amp; Inclusion Initiative </w:t>
      </w:r>
      <w:r>
        <w:rPr>
          <w:rFonts w:ascii="Times New Roman" w:hAnsi="Times New Roman" w:cs="Times New Roman"/>
          <w:sz w:val="24"/>
          <w:szCs w:val="24"/>
        </w:rPr>
        <w:t xml:space="preserve">available at </w:t>
      </w:r>
      <w:r w:rsidRPr="00E9367B">
        <w:rPr>
          <w:rFonts w:ascii="Times New Roman" w:hAnsi="Times New Roman" w:cs="Times New Roman"/>
          <w:sz w:val="24"/>
          <w:szCs w:val="24"/>
        </w:rPr>
        <w:t>www.shrm.org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B5446D9" w14:textId="77777777" w:rsidR="00E9367B" w:rsidRPr="00E9367B" w:rsidRDefault="00E9367B" w:rsidP="00E9367B">
      <w:pPr>
        <w:rPr>
          <w:rFonts w:ascii="Times New Roman" w:hAnsi="Times New Roman" w:cs="Times New Roman"/>
          <w:sz w:val="24"/>
          <w:szCs w:val="24"/>
        </w:rPr>
      </w:pPr>
    </w:p>
    <w:sectPr w:rsidR="00E9367B" w:rsidRPr="00E936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447608"/>
    <w:multiLevelType w:val="hybridMultilevel"/>
    <w:tmpl w:val="0D16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1708CB"/>
    <w:multiLevelType w:val="hybridMultilevel"/>
    <w:tmpl w:val="D88CE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1E3"/>
    <w:rsid w:val="00495788"/>
    <w:rsid w:val="00915529"/>
    <w:rsid w:val="00B114CB"/>
    <w:rsid w:val="00B95F7A"/>
    <w:rsid w:val="00BD5FD7"/>
    <w:rsid w:val="00C543ED"/>
    <w:rsid w:val="00DD6E98"/>
    <w:rsid w:val="00E9367B"/>
    <w:rsid w:val="00F021E3"/>
    <w:rsid w:val="00F9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12DD4"/>
  <w15:chartTrackingRefBased/>
  <w15:docId w15:val="{55F55017-4EAE-4131-95F0-BE8854FE7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21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36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36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Redovan</dc:creator>
  <cp:keywords/>
  <dc:description/>
  <cp:lastModifiedBy>Christine Redovan</cp:lastModifiedBy>
  <cp:revision>6</cp:revision>
  <dcterms:created xsi:type="dcterms:W3CDTF">2020-07-04T16:41:00Z</dcterms:created>
  <dcterms:modified xsi:type="dcterms:W3CDTF">2020-07-04T17:33:00Z</dcterms:modified>
</cp:coreProperties>
</file>