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1BAB8" w14:textId="77777777" w:rsidR="007F7037" w:rsidRPr="004144CB" w:rsidRDefault="008B142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144CB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7A25EAC" wp14:editId="3B16D409">
            <wp:extent cx="1706880" cy="701040"/>
            <wp:effectExtent l="0" t="0" r="0" b="10160"/>
            <wp:docPr id="1" name="Picture 1" descr="PM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ME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50342" w14:textId="77777777" w:rsidR="008B142F" w:rsidRPr="004144CB" w:rsidRDefault="008B142F" w:rsidP="006710B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144CB">
        <w:rPr>
          <w:rFonts w:ascii="Arial" w:hAnsi="Arial" w:cs="Arial"/>
          <w:b/>
          <w:sz w:val="20"/>
          <w:szCs w:val="20"/>
        </w:rPr>
        <w:t>SAMPLE WORKSHEET</w:t>
      </w:r>
    </w:p>
    <w:p w14:paraId="6A3AA95B" w14:textId="77777777" w:rsidR="008B142F" w:rsidRPr="004144CB" w:rsidRDefault="008B142F" w:rsidP="008B142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144CB">
        <w:rPr>
          <w:rFonts w:ascii="Arial" w:hAnsi="Arial" w:cs="Arial"/>
          <w:b/>
          <w:sz w:val="20"/>
          <w:szCs w:val="20"/>
        </w:rPr>
        <w:t>EVALUATION AND MANAGEMENT GUIDELINES</w:t>
      </w:r>
    </w:p>
    <w:p w14:paraId="677FF29B" w14:textId="77777777" w:rsidR="008B142F" w:rsidRPr="004144CB" w:rsidRDefault="008B142F" w:rsidP="008B142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2965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3338"/>
        <w:gridCol w:w="9627"/>
      </w:tblGrid>
      <w:tr w:rsidR="008B142F" w:rsidRPr="004144CB" w14:paraId="1AF3F615" w14:textId="77777777" w:rsidTr="004144CB">
        <w:trPr>
          <w:trHeight w:val="307"/>
        </w:trPr>
        <w:tc>
          <w:tcPr>
            <w:tcW w:w="12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8B0963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bCs/>
                <w:sz w:val="20"/>
                <w:szCs w:val="20"/>
              </w:rPr>
              <w:t>TYPE OF HPI</w:t>
            </w:r>
          </w:p>
        </w:tc>
      </w:tr>
      <w:tr w:rsidR="008B142F" w:rsidRPr="004144CB" w14:paraId="1A0D4713" w14:textId="77777777" w:rsidTr="006710BC">
        <w:trPr>
          <w:trHeight w:val="280"/>
        </w:trPr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43250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Brief</w:t>
            </w:r>
          </w:p>
        </w:tc>
        <w:tc>
          <w:tcPr>
            <w:tcW w:w="9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AE0C3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1-3 elements</w:t>
            </w:r>
          </w:p>
        </w:tc>
      </w:tr>
      <w:tr w:rsidR="008B142F" w:rsidRPr="004144CB" w14:paraId="07F412FE" w14:textId="77777777" w:rsidTr="006710BC">
        <w:trPr>
          <w:trHeight w:val="397"/>
        </w:trPr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BF1E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C5A27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Extended</w:t>
            </w:r>
          </w:p>
        </w:tc>
        <w:tc>
          <w:tcPr>
            <w:tcW w:w="96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CB511F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At least 4 elements or the status of at least 3 chronic or inactive conditions</w:t>
            </w:r>
          </w:p>
        </w:tc>
      </w:tr>
      <w:tr w:rsidR="008B142F" w:rsidRPr="004144CB" w14:paraId="6C16951F" w14:textId="77777777" w:rsidTr="006710BC">
        <w:trPr>
          <w:trHeight w:val="160"/>
        </w:trPr>
        <w:tc>
          <w:tcPr>
            <w:tcW w:w="3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95026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D48C48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963C6D7" w14:textId="77777777" w:rsidR="008B142F" w:rsidRDefault="00BC3538" w:rsidP="008B142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4144CB">
        <w:rPr>
          <w:rFonts w:ascii="Arial" w:hAnsi="Arial" w:cs="Arial"/>
          <w:b/>
          <w:sz w:val="20"/>
          <w:szCs w:val="20"/>
        </w:rPr>
        <w:t>Location, Quality, Severity, Duration, Timing, Context, Modifying Factors, Associated Signs/Symptoms</w:t>
      </w:r>
    </w:p>
    <w:p w14:paraId="43CFF441" w14:textId="77777777" w:rsidR="00625768" w:rsidRDefault="00625768" w:rsidP="008B142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1BDA4CC3" w14:textId="77777777" w:rsidR="00625768" w:rsidRPr="004144CB" w:rsidRDefault="00625768" w:rsidP="008B142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tbl>
      <w:tblPr>
        <w:tblW w:w="12950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3320"/>
        <w:gridCol w:w="9630"/>
      </w:tblGrid>
      <w:tr w:rsidR="008B142F" w:rsidRPr="004144CB" w14:paraId="73276BB1" w14:textId="77777777" w:rsidTr="004144CB">
        <w:trPr>
          <w:trHeight w:val="208"/>
        </w:trPr>
        <w:tc>
          <w:tcPr>
            <w:tcW w:w="12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BFA4F1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bCs/>
                <w:sz w:val="20"/>
                <w:szCs w:val="20"/>
              </w:rPr>
              <w:t>TYPE OF ROS</w:t>
            </w:r>
          </w:p>
        </w:tc>
      </w:tr>
      <w:tr w:rsidR="008B142F" w:rsidRPr="004144CB" w14:paraId="1B2F6EA8" w14:textId="77777777" w:rsidTr="006710BC">
        <w:trPr>
          <w:trHeight w:val="3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B63B4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Problem-Pertinent</w:t>
            </w:r>
          </w:p>
        </w:tc>
        <w:tc>
          <w:tcPr>
            <w:tcW w:w="9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CDAB7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System directly related to the problem identified in the HPI</w:t>
            </w:r>
          </w:p>
        </w:tc>
      </w:tr>
      <w:tr w:rsidR="008B142F" w:rsidRPr="004144CB" w14:paraId="4E3C3B0B" w14:textId="77777777" w:rsidTr="006710BC">
        <w:trPr>
          <w:trHeight w:val="343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B4E426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Extended</w:t>
            </w:r>
          </w:p>
        </w:tc>
        <w:tc>
          <w:tcPr>
            <w:tcW w:w="9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A1335D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2-9 systems</w:t>
            </w:r>
          </w:p>
        </w:tc>
      </w:tr>
      <w:tr w:rsidR="008B142F" w:rsidRPr="004144CB" w14:paraId="3A5D9467" w14:textId="77777777" w:rsidTr="006710BC">
        <w:trPr>
          <w:trHeight w:val="316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B2010A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Complete</w:t>
            </w:r>
          </w:p>
        </w:tc>
        <w:tc>
          <w:tcPr>
            <w:tcW w:w="9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ED9FE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&gt;9 systems</w:t>
            </w:r>
          </w:p>
        </w:tc>
      </w:tr>
    </w:tbl>
    <w:p w14:paraId="331316ED" w14:textId="77777777" w:rsidR="006710BC" w:rsidRPr="004144CB" w:rsidRDefault="00BC3538" w:rsidP="008B142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4144CB">
        <w:rPr>
          <w:rFonts w:ascii="Arial" w:hAnsi="Arial" w:cs="Arial"/>
          <w:b/>
          <w:sz w:val="20"/>
          <w:szCs w:val="20"/>
        </w:rPr>
        <w:t>Constitutional, Eyes, ENT/Mouth, Cardiovascular, Respiratory, GI, GU, Musculoskeletal, Skin/Breasts, Neurologic, Psychiatric, Endocrine, Hematologic/Lymphatic, Allergic/Immunologic</w:t>
      </w:r>
      <w:r w:rsidR="006710BC" w:rsidRPr="004144CB">
        <w:rPr>
          <w:rFonts w:ascii="Arial" w:hAnsi="Arial" w:cs="Arial"/>
          <w:b/>
          <w:sz w:val="20"/>
          <w:szCs w:val="20"/>
        </w:rPr>
        <w:br w:type="page"/>
      </w:r>
    </w:p>
    <w:p w14:paraId="7E6354F7" w14:textId="77777777" w:rsidR="008B142F" w:rsidRPr="004144CB" w:rsidRDefault="008B142F" w:rsidP="008B142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tbl>
      <w:tblPr>
        <w:tblW w:w="12689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2819"/>
        <w:gridCol w:w="9870"/>
      </w:tblGrid>
      <w:tr w:rsidR="008B142F" w:rsidRPr="004144CB" w14:paraId="2533748E" w14:textId="77777777" w:rsidTr="003A7046">
        <w:trPr>
          <w:trHeight w:val="258"/>
        </w:trPr>
        <w:tc>
          <w:tcPr>
            <w:tcW w:w="1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BF83E3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bCs/>
                <w:sz w:val="20"/>
                <w:szCs w:val="20"/>
              </w:rPr>
              <w:t>TYPE OF PFSH</w:t>
            </w:r>
          </w:p>
        </w:tc>
      </w:tr>
      <w:tr w:rsidR="008B142F" w:rsidRPr="004144CB" w14:paraId="7A225418" w14:textId="77777777" w:rsidTr="006710BC">
        <w:trPr>
          <w:trHeight w:val="813"/>
        </w:trPr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0B444D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Pertinent</w:t>
            </w:r>
          </w:p>
        </w:tc>
        <w:tc>
          <w:tcPr>
            <w:tcW w:w="9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481A36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Review of 1 item from any of the 3 PFSH areas directly related to the problem identified in the HPI</w:t>
            </w:r>
          </w:p>
        </w:tc>
      </w:tr>
      <w:tr w:rsidR="008B142F" w:rsidRPr="004144CB" w14:paraId="67E23B30" w14:textId="77777777" w:rsidTr="006710BC">
        <w:trPr>
          <w:trHeight w:val="735"/>
        </w:trPr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010BB1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Complete</w:t>
            </w:r>
          </w:p>
        </w:tc>
        <w:tc>
          <w:tcPr>
            <w:tcW w:w="9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2A393A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Review of 2 or all 3 PFSH areas related to the problem identified in the HPI</w:t>
            </w:r>
          </w:p>
        </w:tc>
      </w:tr>
    </w:tbl>
    <w:p w14:paraId="6D058776" w14:textId="77777777" w:rsidR="008B142F" w:rsidRDefault="00BC3538" w:rsidP="008B142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4144CB">
        <w:rPr>
          <w:rFonts w:ascii="Arial" w:hAnsi="Arial" w:cs="Arial"/>
          <w:b/>
          <w:sz w:val="20"/>
          <w:szCs w:val="20"/>
        </w:rPr>
        <w:t>Past, Family, Social</w:t>
      </w:r>
    </w:p>
    <w:p w14:paraId="082AB0B5" w14:textId="77777777" w:rsidR="004144CB" w:rsidRPr="004144CB" w:rsidRDefault="004144CB" w:rsidP="008B142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tbl>
      <w:tblPr>
        <w:tblW w:w="12631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3594"/>
        <w:gridCol w:w="2293"/>
        <w:gridCol w:w="2293"/>
        <w:gridCol w:w="2293"/>
        <w:gridCol w:w="2158"/>
      </w:tblGrid>
      <w:tr w:rsidR="008B142F" w:rsidRPr="004144CB" w14:paraId="2A328683" w14:textId="77777777" w:rsidTr="00001348">
        <w:trPr>
          <w:trHeight w:val="520"/>
        </w:trPr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135" w:themeFill="accent6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C9C686" w14:textId="77777777" w:rsidR="008B142F" w:rsidRPr="00001348" w:rsidRDefault="008B142F" w:rsidP="008B142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0134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TYPE OF HISTORY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135" w:themeFill="accent6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D1FA6B" w14:textId="77777777" w:rsidR="008B142F" w:rsidRPr="00001348" w:rsidRDefault="008B142F" w:rsidP="008B142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0134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CC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135" w:themeFill="accent6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809863" w14:textId="77777777" w:rsidR="008B142F" w:rsidRPr="00001348" w:rsidRDefault="008B142F" w:rsidP="008B142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0134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HPI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135" w:themeFill="accent6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62ECAD" w14:textId="77777777" w:rsidR="008B142F" w:rsidRPr="00001348" w:rsidRDefault="008B142F" w:rsidP="008B142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0134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ROS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135" w:themeFill="accent6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E731B" w14:textId="77777777" w:rsidR="008B142F" w:rsidRPr="00001348" w:rsidRDefault="008B142F" w:rsidP="008B142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0134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PFSH</w:t>
            </w:r>
          </w:p>
        </w:tc>
      </w:tr>
      <w:tr w:rsidR="008B142F" w:rsidRPr="004144CB" w14:paraId="3908B5D7" w14:textId="77777777" w:rsidTr="006710BC">
        <w:trPr>
          <w:trHeight w:val="509"/>
        </w:trPr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5F0FCD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Problem Focused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EE1EDD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Required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2D3A2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Brief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DD567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90AB4F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8B142F" w:rsidRPr="004144CB" w14:paraId="4833F7BF" w14:textId="77777777" w:rsidTr="006710BC">
        <w:trPr>
          <w:trHeight w:val="1018"/>
        </w:trPr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34BF2A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Expanded Problem Focused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9681BA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Required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BA3BE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Brief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C5B4CD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Problem Pertinent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5CADB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  <w:tr w:rsidR="008B142F" w:rsidRPr="004144CB" w14:paraId="147D2734" w14:textId="77777777" w:rsidTr="006710BC">
        <w:trPr>
          <w:trHeight w:val="509"/>
        </w:trPr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B42492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Detailed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EBA1C5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Required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A9ED43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Extended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00165A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Extended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667401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Pertinent</w:t>
            </w:r>
          </w:p>
        </w:tc>
      </w:tr>
      <w:tr w:rsidR="008B142F" w:rsidRPr="004144CB" w14:paraId="53B7D780" w14:textId="77777777" w:rsidTr="006710BC">
        <w:trPr>
          <w:trHeight w:val="509"/>
        </w:trPr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55AB64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Comprehensive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9CE955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Required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B018BA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Extended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B16FE9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Complete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F1D67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Complete</w:t>
            </w:r>
          </w:p>
        </w:tc>
      </w:tr>
    </w:tbl>
    <w:p w14:paraId="4ED33698" w14:textId="77777777" w:rsidR="008B142F" w:rsidRPr="004144CB" w:rsidRDefault="006710BC" w:rsidP="008B142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4144CB">
        <w:rPr>
          <w:rFonts w:ascii="Arial" w:hAnsi="Arial" w:cs="Arial"/>
          <w:b/>
          <w:sz w:val="20"/>
          <w:szCs w:val="20"/>
        </w:rPr>
        <w:br w:type="page"/>
      </w:r>
    </w:p>
    <w:tbl>
      <w:tblPr>
        <w:tblW w:w="12624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4220"/>
        <w:gridCol w:w="8404"/>
      </w:tblGrid>
      <w:tr w:rsidR="008B142F" w:rsidRPr="004144CB" w14:paraId="604BD515" w14:textId="77777777" w:rsidTr="00001348">
        <w:trPr>
          <w:trHeight w:val="448"/>
        </w:trPr>
        <w:tc>
          <w:tcPr>
            <w:tcW w:w="12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135" w:themeFill="accent6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E2510B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0134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TYPE OF PHYSICAL EXAM</w:t>
            </w:r>
          </w:p>
        </w:tc>
      </w:tr>
      <w:tr w:rsidR="008B142F" w:rsidRPr="004144CB" w14:paraId="2F92BB81" w14:textId="77777777" w:rsidTr="00001348">
        <w:trPr>
          <w:trHeight w:val="538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3A6869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Problem-Focused</w:t>
            </w:r>
          </w:p>
        </w:tc>
        <w:tc>
          <w:tcPr>
            <w:tcW w:w="8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C45F8E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1-5 bullets from 1 or more organ systems</w:t>
            </w:r>
          </w:p>
        </w:tc>
      </w:tr>
      <w:tr w:rsidR="008B142F" w:rsidRPr="004144CB" w14:paraId="6E27182E" w14:textId="77777777" w:rsidTr="00001348">
        <w:trPr>
          <w:trHeight w:val="376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301370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Expanded Problem-Focused</w:t>
            </w:r>
          </w:p>
        </w:tc>
        <w:tc>
          <w:tcPr>
            <w:tcW w:w="8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6685C7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At least 6 bullets from 1 or more organ systems</w:t>
            </w:r>
          </w:p>
        </w:tc>
      </w:tr>
      <w:tr w:rsidR="008B142F" w:rsidRPr="004144CB" w14:paraId="5458B668" w14:textId="77777777" w:rsidTr="00001348">
        <w:trPr>
          <w:trHeight w:val="385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D78456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Detailed</w:t>
            </w:r>
          </w:p>
        </w:tc>
        <w:tc>
          <w:tcPr>
            <w:tcW w:w="8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FCB92D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At least 12 bullets from 1 or more organ systems</w:t>
            </w:r>
          </w:p>
        </w:tc>
      </w:tr>
      <w:tr w:rsidR="008B142F" w:rsidRPr="004144CB" w14:paraId="50277FE5" w14:textId="77777777" w:rsidTr="00001348">
        <w:trPr>
          <w:trHeight w:val="457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5AA36C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Comprehensive</w:t>
            </w:r>
          </w:p>
        </w:tc>
        <w:tc>
          <w:tcPr>
            <w:tcW w:w="8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3C58CD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At least 2 bullets from each of 9 organ systems</w:t>
            </w:r>
          </w:p>
        </w:tc>
      </w:tr>
    </w:tbl>
    <w:p w14:paraId="166262B7" w14:textId="77777777" w:rsidR="004144CB" w:rsidRPr="004144CB" w:rsidRDefault="004144CB" w:rsidP="008B142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4144CB">
        <w:rPr>
          <w:rFonts w:ascii="Arial" w:hAnsi="Arial" w:cs="Arial"/>
          <w:b/>
          <w:sz w:val="20"/>
          <w:szCs w:val="20"/>
        </w:rPr>
        <w:t xml:space="preserve">Example:  Musculoskeletal – EX of gait; INSP/PALP of digits and </w:t>
      </w:r>
      <w:proofErr w:type="spellStart"/>
      <w:r w:rsidRPr="004144CB">
        <w:rPr>
          <w:rFonts w:ascii="Arial" w:hAnsi="Arial" w:cs="Arial"/>
          <w:b/>
          <w:sz w:val="20"/>
          <w:szCs w:val="20"/>
        </w:rPr>
        <w:t>nailsll</w:t>
      </w:r>
      <w:proofErr w:type="spellEnd"/>
      <w:r w:rsidRPr="004144CB">
        <w:rPr>
          <w:rFonts w:ascii="Arial" w:hAnsi="Arial" w:cs="Arial"/>
          <w:b/>
          <w:sz w:val="20"/>
          <w:szCs w:val="20"/>
        </w:rPr>
        <w:t>; EX head and neck; spine, ribs, pelvis; right upper extremity; left upper extremity; right lower extremity; left lower extremity.  INSP/PALP noting misalignment, asymmetry, defects, tenderness, masses, effusions; ASSMT of stability, noting dislocation, subluxation, laxity; ASSMT of muscle strength/tone, noting atrophy or abnormal movement</w:t>
      </w:r>
    </w:p>
    <w:tbl>
      <w:tblPr>
        <w:tblW w:w="12720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3554"/>
        <w:gridCol w:w="2975"/>
        <w:gridCol w:w="3035"/>
        <w:gridCol w:w="3156"/>
      </w:tblGrid>
      <w:tr w:rsidR="008B142F" w:rsidRPr="004144CB" w14:paraId="675C3496" w14:textId="77777777" w:rsidTr="00001348">
        <w:trPr>
          <w:trHeight w:val="613"/>
        </w:trPr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135" w:themeFill="accent6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1B6E2" w14:textId="77777777" w:rsidR="008B142F" w:rsidRPr="00001348" w:rsidRDefault="008B142F" w:rsidP="008B142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0134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TYPE OF DECISION MAKING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135" w:themeFill="accent6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1E2FA" w14:textId="77777777" w:rsidR="008B142F" w:rsidRPr="00001348" w:rsidRDefault="008B142F" w:rsidP="008B142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0134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NUMBER OF DIAGNOSES OR MANAGEMENT OPTIONS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135" w:themeFill="accent6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D79B8" w14:textId="77777777" w:rsidR="008B142F" w:rsidRPr="00001348" w:rsidRDefault="008B142F" w:rsidP="008B142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0134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AMOUNT AND COMPLEXITY OF DATA TO BE REVIEWED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135" w:themeFill="accent6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636D13" w14:textId="77777777" w:rsidR="008B142F" w:rsidRPr="00001348" w:rsidRDefault="008B142F" w:rsidP="008B142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0134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RISK OF SIGNIFICANT COMPLICATIONS, MORBIDITY AND/OR MORTALITY</w:t>
            </w:r>
          </w:p>
        </w:tc>
      </w:tr>
      <w:tr w:rsidR="008B142F" w:rsidRPr="004144CB" w14:paraId="2B22D9D1" w14:textId="77777777" w:rsidTr="008B142F">
        <w:trPr>
          <w:trHeight w:val="549"/>
        </w:trPr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A51A8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Straightforward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B7AD7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Minimal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457A8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Minimal or None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C3A1CC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Minimal</w:t>
            </w:r>
          </w:p>
        </w:tc>
      </w:tr>
      <w:tr w:rsidR="008B142F" w:rsidRPr="004144CB" w14:paraId="457FC7C3" w14:textId="77777777" w:rsidTr="008B142F">
        <w:trPr>
          <w:trHeight w:val="549"/>
        </w:trPr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ADE12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Low Complexity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64CC2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Limited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B5776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Limited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87316D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</w:tr>
      <w:tr w:rsidR="008B142F" w:rsidRPr="004144CB" w14:paraId="65892D76" w14:textId="77777777" w:rsidTr="008B142F">
        <w:trPr>
          <w:trHeight w:val="549"/>
        </w:trPr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F6146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Moderate Complexity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E3A7AE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Multiple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46B3D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Moderate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309BB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Moderate</w:t>
            </w:r>
          </w:p>
        </w:tc>
      </w:tr>
      <w:tr w:rsidR="008B142F" w:rsidRPr="004144CB" w14:paraId="2DDF90D4" w14:textId="77777777" w:rsidTr="008B142F">
        <w:trPr>
          <w:trHeight w:val="549"/>
        </w:trPr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202AC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High Complexity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D7586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Extensive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264E0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Extensive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4E55A" w14:textId="77777777" w:rsidR="008B142F" w:rsidRPr="004144CB" w:rsidRDefault="008B142F" w:rsidP="008B14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High</w:t>
            </w:r>
          </w:p>
        </w:tc>
      </w:tr>
    </w:tbl>
    <w:p w14:paraId="74C3D467" w14:textId="77777777" w:rsidR="008B142F" w:rsidRPr="004144CB" w:rsidRDefault="008B142F" w:rsidP="008B142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horzAnchor="margin" w:tblpY="854"/>
        <w:tblW w:w="12906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2992"/>
        <w:gridCol w:w="9914"/>
      </w:tblGrid>
      <w:tr w:rsidR="004144CB" w:rsidRPr="004144CB" w14:paraId="184FC27F" w14:textId="77777777" w:rsidTr="00001348">
        <w:trPr>
          <w:trHeight w:val="571"/>
        </w:trPr>
        <w:tc>
          <w:tcPr>
            <w:tcW w:w="12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B866E3" w14:textId="77777777" w:rsidR="004144CB" w:rsidRPr="00001348" w:rsidRDefault="004144CB" w:rsidP="004144CB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0134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LEVEL OF SERVICE</w:t>
            </w:r>
          </w:p>
        </w:tc>
      </w:tr>
      <w:tr w:rsidR="004144CB" w:rsidRPr="004144CB" w14:paraId="7C4CF7FA" w14:textId="77777777" w:rsidTr="004144CB">
        <w:trPr>
          <w:trHeight w:val="571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E5462C" w14:textId="77777777" w:rsidR="004144CB" w:rsidRPr="004144CB" w:rsidRDefault="004144CB" w:rsidP="004144C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Level 1</w:t>
            </w:r>
          </w:p>
        </w:tc>
        <w:tc>
          <w:tcPr>
            <w:tcW w:w="9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C1DD20" w14:textId="77777777" w:rsidR="004144CB" w:rsidRPr="004144CB" w:rsidRDefault="004144CB" w:rsidP="004144C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 xml:space="preserve">problem-focused </w:t>
            </w:r>
            <w:proofErr w:type="spellStart"/>
            <w:r w:rsidRPr="004144CB">
              <w:rPr>
                <w:rFonts w:ascii="Arial" w:hAnsi="Arial" w:cs="Arial"/>
                <w:b/>
                <w:sz w:val="20"/>
                <w:szCs w:val="20"/>
              </w:rPr>
              <w:t>Hx</w:t>
            </w:r>
            <w:proofErr w:type="spellEnd"/>
            <w:r w:rsidRPr="004144CB">
              <w:rPr>
                <w:rFonts w:ascii="Arial" w:hAnsi="Arial" w:cs="Arial"/>
                <w:b/>
                <w:sz w:val="20"/>
                <w:szCs w:val="20"/>
              </w:rPr>
              <w:t>, problem-focused PE, straightforward medical decision-making</w:t>
            </w:r>
          </w:p>
        </w:tc>
      </w:tr>
      <w:tr w:rsidR="004144CB" w:rsidRPr="004144CB" w14:paraId="20EE858C" w14:textId="77777777" w:rsidTr="004144CB">
        <w:trPr>
          <w:trHeight w:val="571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D22C7B" w14:textId="77777777" w:rsidR="004144CB" w:rsidRPr="004144CB" w:rsidRDefault="004144CB" w:rsidP="004144C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Level 2</w:t>
            </w:r>
          </w:p>
        </w:tc>
        <w:tc>
          <w:tcPr>
            <w:tcW w:w="9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012B80" w14:textId="77777777" w:rsidR="004144CB" w:rsidRPr="004144CB" w:rsidRDefault="004144CB" w:rsidP="004144C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 xml:space="preserve">expanded problem-focused </w:t>
            </w:r>
            <w:proofErr w:type="spellStart"/>
            <w:r w:rsidRPr="004144CB">
              <w:rPr>
                <w:rFonts w:ascii="Arial" w:hAnsi="Arial" w:cs="Arial"/>
                <w:b/>
                <w:sz w:val="20"/>
                <w:szCs w:val="20"/>
              </w:rPr>
              <w:t>Hx</w:t>
            </w:r>
            <w:proofErr w:type="spellEnd"/>
            <w:r w:rsidRPr="004144CB">
              <w:rPr>
                <w:rFonts w:ascii="Arial" w:hAnsi="Arial" w:cs="Arial"/>
                <w:b/>
                <w:sz w:val="20"/>
                <w:szCs w:val="20"/>
              </w:rPr>
              <w:t>, expanded problem-focused PE, straightforward medical decision-making</w:t>
            </w:r>
          </w:p>
        </w:tc>
      </w:tr>
      <w:tr w:rsidR="004144CB" w:rsidRPr="004144CB" w14:paraId="1ED62D01" w14:textId="77777777" w:rsidTr="004144CB">
        <w:trPr>
          <w:trHeight w:val="571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86209A" w14:textId="77777777" w:rsidR="004144CB" w:rsidRPr="004144CB" w:rsidRDefault="004144CB" w:rsidP="004144C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Level 3</w:t>
            </w:r>
          </w:p>
        </w:tc>
        <w:tc>
          <w:tcPr>
            <w:tcW w:w="9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9D9E7F" w14:textId="77777777" w:rsidR="004144CB" w:rsidRPr="004144CB" w:rsidRDefault="004144CB" w:rsidP="004144C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 xml:space="preserve">detailed </w:t>
            </w:r>
            <w:proofErr w:type="spellStart"/>
            <w:r w:rsidRPr="004144CB">
              <w:rPr>
                <w:rFonts w:ascii="Arial" w:hAnsi="Arial" w:cs="Arial"/>
                <w:b/>
                <w:sz w:val="20"/>
                <w:szCs w:val="20"/>
              </w:rPr>
              <w:t>Hx</w:t>
            </w:r>
            <w:proofErr w:type="spellEnd"/>
            <w:r w:rsidRPr="004144CB">
              <w:rPr>
                <w:rFonts w:ascii="Arial" w:hAnsi="Arial" w:cs="Arial"/>
                <w:b/>
                <w:sz w:val="20"/>
                <w:szCs w:val="20"/>
              </w:rPr>
              <w:t>, detailed PE, low complexity medical decision-making</w:t>
            </w:r>
          </w:p>
        </w:tc>
      </w:tr>
      <w:tr w:rsidR="004144CB" w:rsidRPr="004144CB" w14:paraId="40552A7D" w14:textId="77777777" w:rsidTr="004144CB">
        <w:trPr>
          <w:trHeight w:val="571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89420D" w14:textId="77777777" w:rsidR="004144CB" w:rsidRPr="004144CB" w:rsidRDefault="004144CB" w:rsidP="004144C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Level 4</w:t>
            </w:r>
          </w:p>
        </w:tc>
        <w:tc>
          <w:tcPr>
            <w:tcW w:w="9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B7B986" w14:textId="77777777" w:rsidR="004144CB" w:rsidRPr="004144CB" w:rsidRDefault="004144CB" w:rsidP="004144C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 xml:space="preserve">complete </w:t>
            </w:r>
            <w:proofErr w:type="spellStart"/>
            <w:r w:rsidRPr="004144CB">
              <w:rPr>
                <w:rFonts w:ascii="Arial" w:hAnsi="Arial" w:cs="Arial"/>
                <w:b/>
                <w:sz w:val="20"/>
                <w:szCs w:val="20"/>
              </w:rPr>
              <w:t>Hx</w:t>
            </w:r>
            <w:proofErr w:type="spellEnd"/>
            <w:r w:rsidRPr="004144CB">
              <w:rPr>
                <w:rFonts w:ascii="Arial" w:hAnsi="Arial" w:cs="Arial"/>
                <w:b/>
                <w:sz w:val="20"/>
                <w:szCs w:val="20"/>
              </w:rPr>
              <w:t>, complete PE, moderate complexity medical decision-making</w:t>
            </w:r>
          </w:p>
        </w:tc>
      </w:tr>
      <w:tr w:rsidR="004144CB" w:rsidRPr="004144CB" w14:paraId="50EEF80E" w14:textId="77777777" w:rsidTr="004144CB">
        <w:trPr>
          <w:trHeight w:val="571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4BCAF7" w14:textId="77777777" w:rsidR="004144CB" w:rsidRPr="004144CB" w:rsidRDefault="004144CB" w:rsidP="004144C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>Level 5</w:t>
            </w:r>
          </w:p>
        </w:tc>
        <w:tc>
          <w:tcPr>
            <w:tcW w:w="9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B61921" w14:textId="77777777" w:rsidR="004144CB" w:rsidRPr="004144CB" w:rsidRDefault="004144CB" w:rsidP="004144C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4CB">
              <w:rPr>
                <w:rFonts w:ascii="Arial" w:hAnsi="Arial" w:cs="Arial"/>
                <w:b/>
                <w:sz w:val="20"/>
                <w:szCs w:val="20"/>
              </w:rPr>
              <w:t xml:space="preserve">complete </w:t>
            </w:r>
            <w:proofErr w:type="spellStart"/>
            <w:r w:rsidRPr="004144CB">
              <w:rPr>
                <w:rFonts w:ascii="Arial" w:hAnsi="Arial" w:cs="Arial"/>
                <w:b/>
                <w:sz w:val="20"/>
                <w:szCs w:val="20"/>
              </w:rPr>
              <w:t>Hx</w:t>
            </w:r>
            <w:proofErr w:type="spellEnd"/>
            <w:r w:rsidRPr="004144CB">
              <w:rPr>
                <w:rFonts w:ascii="Arial" w:hAnsi="Arial" w:cs="Arial"/>
                <w:b/>
                <w:sz w:val="20"/>
                <w:szCs w:val="20"/>
              </w:rPr>
              <w:t>, complete PE, high complexity medical decision-making</w:t>
            </w:r>
          </w:p>
        </w:tc>
      </w:tr>
    </w:tbl>
    <w:p w14:paraId="7AAF0E98" w14:textId="77777777" w:rsidR="004144CB" w:rsidRPr="004144CB" w:rsidRDefault="004144CB" w:rsidP="008B142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4144CB">
        <w:rPr>
          <w:rFonts w:ascii="Arial" w:hAnsi="Arial" w:cs="Arial"/>
          <w:b/>
          <w:sz w:val="20"/>
          <w:szCs w:val="20"/>
        </w:rPr>
        <w:br w:type="page"/>
      </w:r>
    </w:p>
    <w:p w14:paraId="28CFD16F" w14:textId="77777777" w:rsidR="008B142F" w:rsidRPr="004144CB" w:rsidRDefault="008B142F" w:rsidP="008B142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sectPr w:rsidR="008B142F" w:rsidRPr="004144CB" w:rsidSect="00A052B5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12436" w14:textId="77777777" w:rsidR="00294E20" w:rsidRDefault="00294E20" w:rsidP="006710BC">
      <w:pPr>
        <w:spacing w:after="0" w:line="240" w:lineRule="auto"/>
      </w:pPr>
      <w:r>
        <w:separator/>
      </w:r>
    </w:p>
  </w:endnote>
  <w:endnote w:type="continuationSeparator" w:id="0">
    <w:p w14:paraId="7BC69715" w14:textId="77777777" w:rsidR="00294E20" w:rsidRDefault="00294E20" w:rsidP="00671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78718" w14:textId="77777777" w:rsidR="006710BC" w:rsidRDefault="006710BC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5989A" w14:textId="77777777" w:rsidR="00294E20" w:rsidRDefault="00294E20" w:rsidP="006710BC">
      <w:pPr>
        <w:spacing w:after="0" w:line="240" w:lineRule="auto"/>
      </w:pPr>
      <w:r>
        <w:separator/>
      </w:r>
    </w:p>
  </w:footnote>
  <w:footnote w:type="continuationSeparator" w:id="0">
    <w:p w14:paraId="608C4AEE" w14:textId="77777777" w:rsidR="00294E20" w:rsidRDefault="00294E20" w:rsidP="00671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16BA5" w14:textId="77777777" w:rsidR="006710BC" w:rsidRDefault="00FF778B">
    <w:pPr>
      <w:pStyle w:val="Header"/>
    </w:pPr>
    <w:r>
      <w:rPr>
        <w:rFonts w:ascii="Arial" w:hAnsi="Arial" w:cs="Arial"/>
        <w:noProof/>
      </w:rPr>
      <w:drawing>
        <wp:inline distT="0" distB="0" distL="0" distR="0" wp14:anchorId="0AD85935" wp14:editId="28E2E9D9">
          <wp:extent cx="1706880" cy="701040"/>
          <wp:effectExtent l="0" t="0" r="0" b="10160"/>
          <wp:docPr id="4" name="Picture 4" descr="PM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ME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9B4E4B" w14:textId="77777777" w:rsidR="00FF778B" w:rsidRDefault="00FF778B">
    <w:pPr>
      <w:pStyle w:val="Header"/>
    </w:pPr>
    <w:r>
      <w:t>E&amp;M Guidelines</w:t>
    </w:r>
  </w:p>
  <w:p w14:paraId="6B17534F" w14:textId="77777777" w:rsidR="00FF778B" w:rsidRDefault="00FF778B">
    <w:pPr>
      <w:pStyle w:val="Header"/>
      <w:rPr>
        <w:noProof/>
      </w:rPr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C3E17">
      <w:rPr>
        <w:noProof/>
      </w:rPr>
      <w:t>4</w:t>
    </w:r>
    <w:r>
      <w:rPr>
        <w:noProof/>
      </w:rPr>
      <w:fldChar w:fldCharType="end"/>
    </w:r>
  </w:p>
  <w:p w14:paraId="78E3E326" w14:textId="77777777" w:rsidR="00FF778B" w:rsidRDefault="00FF77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2F"/>
    <w:rsid w:val="00001348"/>
    <w:rsid w:val="001A7115"/>
    <w:rsid w:val="00294E20"/>
    <w:rsid w:val="003A7046"/>
    <w:rsid w:val="004144CB"/>
    <w:rsid w:val="004A213E"/>
    <w:rsid w:val="00625768"/>
    <w:rsid w:val="006710BC"/>
    <w:rsid w:val="007F7037"/>
    <w:rsid w:val="008B142F"/>
    <w:rsid w:val="008C3E17"/>
    <w:rsid w:val="00974651"/>
    <w:rsid w:val="00A052B5"/>
    <w:rsid w:val="00BC3538"/>
    <w:rsid w:val="00D103F1"/>
    <w:rsid w:val="00D32B85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EFEE1"/>
  <w15:chartTrackingRefBased/>
  <w15:docId w15:val="{06D9B3DD-B11A-4195-A403-BC76E792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0BC"/>
  </w:style>
  <w:style w:type="paragraph" w:styleId="Footer">
    <w:name w:val="footer"/>
    <w:basedOn w:val="Normal"/>
    <w:link w:val="FooterChar"/>
    <w:uiPriority w:val="99"/>
    <w:unhideWhenUsed/>
    <w:rsid w:val="00671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0BC"/>
  </w:style>
  <w:style w:type="paragraph" w:styleId="BalloonText">
    <w:name w:val="Balloon Text"/>
    <w:basedOn w:val="Normal"/>
    <w:link w:val="BalloonTextChar"/>
    <w:uiPriority w:val="99"/>
    <w:semiHidden/>
    <w:unhideWhenUsed/>
    <w:rsid w:val="00625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381</Words>
  <Characters>2176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Demaris</dc:creator>
  <cp:keywords/>
  <dc:description/>
  <cp:lastModifiedBy>Microsoft Office User</cp:lastModifiedBy>
  <cp:revision>2</cp:revision>
  <cp:lastPrinted>2016-08-10T10:22:00Z</cp:lastPrinted>
  <dcterms:created xsi:type="dcterms:W3CDTF">2016-08-10T16:44:00Z</dcterms:created>
  <dcterms:modified xsi:type="dcterms:W3CDTF">2016-08-10T16:44:00Z</dcterms:modified>
</cp:coreProperties>
</file>